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B6" w:rsidRPr="00C43330" w:rsidRDefault="008A70B6" w:rsidP="00C43330">
      <w:pPr>
        <w:spacing w:after="0"/>
        <w:ind w:firstLine="567"/>
        <w:jc w:val="both"/>
        <w:rPr>
          <w:rFonts w:ascii="Times New Roman" w:hAnsi="Times New Roman" w:cs="Times New Roman"/>
        </w:rPr>
      </w:pPr>
    </w:p>
    <w:p w:rsidR="008A70B6" w:rsidRDefault="00C43330" w:rsidP="00C43330">
      <w:pPr>
        <w:spacing w:after="0"/>
        <w:ind w:firstLine="567"/>
        <w:jc w:val="center"/>
        <w:rPr>
          <w:rFonts w:ascii="Times New Roman" w:hAnsi="Times New Roman" w:cs="Times New Roman"/>
          <w:sz w:val="48"/>
        </w:rPr>
      </w:pPr>
      <w:proofErr w:type="spellStart"/>
      <w:r w:rsidRPr="00C43330">
        <w:rPr>
          <w:rFonts w:ascii="Times New Roman" w:hAnsi="Times New Roman" w:cs="Times New Roman"/>
          <w:sz w:val="48"/>
        </w:rPr>
        <w:t>Шингак</w:t>
      </w:r>
      <w:proofErr w:type="spellEnd"/>
      <w:r w:rsidRPr="00C43330">
        <w:rPr>
          <w:rFonts w:ascii="Times New Roman" w:hAnsi="Times New Roman" w:cs="Times New Roman"/>
          <w:sz w:val="48"/>
        </w:rPr>
        <w:t>-Куль</w:t>
      </w:r>
      <w:r w:rsidRPr="00C433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83707">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6750685" cy="4278247"/>
            <wp:effectExtent l="0" t="0" r="0" b="8255"/>
            <wp:docPr id="1" name="Рисунок 1" descr="C:\Users\user\Desktop\САЙТ\Люди села\Населенные пункты\Архивные фотографии с. ШингакКуль и Ябалаклы\1490625895125_stanciya-shingak-ku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Люди села\Населенные пункты\Архивные фотографии с. ШингакКуль и Ябалаклы\1490625895125_stanciya-shingak-kul-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0685" cy="4278247"/>
                    </a:xfrm>
                    <a:prstGeom prst="rect">
                      <a:avLst/>
                    </a:prstGeom>
                    <a:noFill/>
                    <a:ln>
                      <a:noFill/>
                    </a:ln>
                  </pic:spPr>
                </pic:pic>
              </a:graphicData>
            </a:graphic>
          </wp:inline>
        </w:drawing>
      </w:r>
    </w:p>
    <w:p w:rsidR="00C43330" w:rsidRPr="00C43330" w:rsidRDefault="00C43330" w:rsidP="00C43330">
      <w:pPr>
        <w:spacing w:after="0"/>
        <w:ind w:firstLine="567"/>
        <w:jc w:val="center"/>
        <w:rPr>
          <w:rFonts w:ascii="Times New Roman" w:hAnsi="Times New Roman" w:cs="Times New Roman"/>
          <w:sz w:val="4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Село </w:t>
      </w:r>
      <w:proofErr w:type="spellStart"/>
      <w:r w:rsidRPr="00C43330">
        <w:rPr>
          <w:rFonts w:ascii="Times New Roman" w:hAnsi="Times New Roman" w:cs="Times New Roman"/>
          <w:sz w:val="28"/>
          <w:szCs w:val="28"/>
        </w:rPr>
        <w:t>Шингакуль</w:t>
      </w:r>
      <w:proofErr w:type="spellEnd"/>
      <w:r w:rsidRPr="00C43330">
        <w:rPr>
          <w:rFonts w:ascii="Times New Roman" w:hAnsi="Times New Roman" w:cs="Times New Roman"/>
          <w:sz w:val="28"/>
          <w:szCs w:val="28"/>
        </w:rPr>
        <w:t xml:space="preserve"> основано в конце XIX века, как станция </w:t>
      </w:r>
      <w:proofErr w:type="spellStart"/>
      <w:r w:rsidRPr="00C43330">
        <w:rPr>
          <w:rFonts w:ascii="Times New Roman" w:hAnsi="Times New Roman" w:cs="Times New Roman"/>
          <w:sz w:val="28"/>
          <w:szCs w:val="28"/>
        </w:rPr>
        <w:t>Самаро</w:t>
      </w:r>
      <w:proofErr w:type="spellEnd"/>
      <w:r w:rsidRPr="00C43330">
        <w:rPr>
          <w:rFonts w:ascii="Times New Roman" w:hAnsi="Times New Roman" w:cs="Times New Roman"/>
          <w:sz w:val="28"/>
          <w:szCs w:val="28"/>
        </w:rPr>
        <w:t xml:space="preserve">-Златоустовской  железной дороги, расположено между станциями Давлеканово и Чишмы в ровной степи близ озер-стариц левого берега реки Дёмы. Как и повсюду по строимой железной дороге свои названия станции получали от ближайшей деревни или природного объекта. Здесь имя села происходит от круглого озера </w:t>
      </w:r>
      <w:proofErr w:type="spellStart"/>
      <w:r w:rsidRPr="00C43330">
        <w:rPr>
          <w:rFonts w:ascii="Times New Roman" w:hAnsi="Times New Roman" w:cs="Times New Roman"/>
          <w:sz w:val="28"/>
          <w:szCs w:val="28"/>
        </w:rPr>
        <w:t>Шингак</w:t>
      </w:r>
      <w:proofErr w:type="spellEnd"/>
      <w:r w:rsidRPr="00C43330">
        <w:rPr>
          <w:rFonts w:ascii="Times New Roman" w:hAnsi="Times New Roman" w:cs="Times New Roman"/>
          <w:sz w:val="28"/>
          <w:szCs w:val="28"/>
        </w:rPr>
        <w:t>-куль (в двух километрах северо-восточнее села), ныне обратившегося в болото.</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383707" w:rsidP="00C43330">
      <w:pPr>
        <w:spacing w:after="0"/>
        <w:ind w:firstLine="567"/>
        <w:jc w:val="both"/>
        <w:rPr>
          <w:rFonts w:ascii="Times New Roman" w:hAnsi="Times New Roman" w:cs="Times New Roman"/>
          <w:sz w:val="28"/>
          <w:szCs w:val="28"/>
        </w:rPr>
      </w:pPr>
      <w:bookmarkStart w:id="0" w:name="_GoBack"/>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anchor distT="0" distB="0" distL="114300" distR="114300" simplePos="0" relativeHeight="251658240" behindDoc="1" locked="0" layoutInCell="1" allowOverlap="1" wp14:anchorId="2511D987" wp14:editId="38D2CFBC">
            <wp:simplePos x="0" y="0"/>
            <wp:positionH relativeFrom="column">
              <wp:posOffset>-107315</wp:posOffset>
            </wp:positionH>
            <wp:positionV relativeFrom="paragraph">
              <wp:posOffset>793750</wp:posOffset>
            </wp:positionV>
            <wp:extent cx="3000375" cy="2105025"/>
            <wp:effectExtent l="0" t="0" r="9525" b="9525"/>
            <wp:wrapTight wrapText="bothSides">
              <wp:wrapPolygon edited="0">
                <wp:start x="0" y="0"/>
                <wp:lineTo x="0" y="21502"/>
                <wp:lineTo x="21531" y="21502"/>
                <wp:lineTo x="21531" y="0"/>
                <wp:lineTo x="0" y="0"/>
              </wp:wrapPolygon>
            </wp:wrapTight>
            <wp:docPr id="2" name="Рисунок 2" descr="C:\Users\user\Desktop\САЙТ\Люди села\Населенные пункты\Архивные фотографии с. ШингакКуль и Ябалаклы\Снято 10 июня. Станция Шингак-Куль 1 1910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Люди села\Населенные пункты\Архивные фотографии с. ШингакКуль и Ябалаклы\Снято 10 июня. Станция Шингак-Куль 1 1910 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105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gramStart"/>
      <w:r w:rsidR="008A70B6" w:rsidRPr="00C43330">
        <w:rPr>
          <w:rFonts w:ascii="Times New Roman" w:hAnsi="Times New Roman" w:cs="Times New Roman"/>
          <w:sz w:val="28"/>
          <w:szCs w:val="28"/>
        </w:rPr>
        <w:t xml:space="preserve">Название точно передаёт состояние водоёма: в переводе с татарского </w:t>
      </w:r>
      <w:proofErr w:type="spellStart"/>
      <w:r w:rsidR="008A70B6" w:rsidRPr="00C43330">
        <w:rPr>
          <w:rFonts w:ascii="Times New Roman" w:hAnsi="Times New Roman" w:cs="Times New Roman"/>
          <w:sz w:val="28"/>
          <w:szCs w:val="28"/>
        </w:rPr>
        <w:t>шингак</w:t>
      </w:r>
      <w:proofErr w:type="spellEnd"/>
      <w:r w:rsidR="008A70B6" w:rsidRPr="00C43330">
        <w:rPr>
          <w:rFonts w:ascii="Times New Roman" w:hAnsi="Times New Roman" w:cs="Times New Roman"/>
          <w:sz w:val="28"/>
          <w:szCs w:val="28"/>
        </w:rPr>
        <w:t xml:space="preserve"> – увядающее, увядшее, куль – озеро.</w:t>
      </w:r>
      <w:proofErr w:type="gramEnd"/>
      <w:r w:rsidR="008A70B6" w:rsidRPr="00C43330">
        <w:rPr>
          <w:rFonts w:ascii="Times New Roman" w:hAnsi="Times New Roman" w:cs="Times New Roman"/>
          <w:sz w:val="28"/>
          <w:szCs w:val="28"/>
        </w:rPr>
        <w:t xml:space="preserve"> В русском языковой огласовке два тюркских слова слились в одно с превращение двойного звука к-к в один, и произносимый как один. При написании встречались как слитный вариант, так и раздельный, после реформы середины ХХ века утвердилось раздельное написание: </w:t>
      </w:r>
      <w:proofErr w:type="spellStart"/>
      <w:r w:rsidR="008A70B6" w:rsidRPr="00C43330">
        <w:rPr>
          <w:rFonts w:ascii="Times New Roman" w:hAnsi="Times New Roman" w:cs="Times New Roman"/>
          <w:sz w:val="28"/>
          <w:szCs w:val="28"/>
        </w:rPr>
        <w:t>Шингак</w:t>
      </w:r>
      <w:proofErr w:type="spellEnd"/>
      <w:r w:rsidR="008A70B6" w:rsidRPr="00C43330">
        <w:rPr>
          <w:rFonts w:ascii="Times New Roman" w:hAnsi="Times New Roman" w:cs="Times New Roman"/>
          <w:sz w:val="28"/>
          <w:szCs w:val="28"/>
        </w:rPr>
        <w:t>-куль, но ваш покорный слуга вслед за жителями села и архивными источниками предпочитает слитное произношение и написание, как наиболее  естественное.</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lastRenderedPageBreak/>
        <w:t xml:space="preserve">Несмотря на казалось </w:t>
      </w:r>
      <w:proofErr w:type="gramStart"/>
      <w:r w:rsidRPr="00C43330">
        <w:rPr>
          <w:rFonts w:ascii="Times New Roman" w:hAnsi="Times New Roman" w:cs="Times New Roman"/>
          <w:sz w:val="28"/>
          <w:szCs w:val="28"/>
        </w:rPr>
        <w:t>бы</w:t>
      </w:r>
      <w:proofErr w:type="gramEnd"/>
      <w:r w:rsidRPr="00C43330">
        <w:rPr>
          <w:rFonts w:ascii="Times New Roman" w:hAnsi="Times New Roman" w:cs="Times New Roman"/>
          <w:sz w:val="28"/>
          <w:szCs w:val="28"/>
        </w:rPr>
        <w:t xml:space="preserve"> тюркский топоним, основным населением </w:t>
      </w:r>
      <w:proofErr w:type="spellStart"/>
      <w:r w:rsidRPr="00C43330">
        <w:rPr>
          <w:rFonts w:ascii="Times New Roman" w:hAnsi="Times New Roman" w:cs="Times New Roman"/>
          <w:sz w:val="28"/>
          <w:szCs w:val="28"/>
        </w:rPr>
        <w:t>Шингакуля</w:t>
      </w:r>
      <w:proofErr w:type="spellEnd"/>
      <w:r w:rsidRPr="00C43330">
        <w:rPr>
          <w:rFonts w:ascii="Times New Roman" w:hAnsi="Times New Roman" w:cs="Times New Roman"/>
          <w:sz w:val="28"/>
          <w:szCs w:val="28"/>
        </w:rPr>
        <w:t xml:space="preserve"> были православные. Но до построения своего храма станция относилось приходом к церкви ближнего помещичьего села </w:t>
      </w:r>
      <w:proofErr w:type="spellStart"/>
      <w:r w:rsidRPr="00C43330">
        <w:rPr>
          <w:rFonts w:ascii="Times New Roman" w:hAnsi="Times New Roman" w:cs="Times New Roman"/>
          <w:sz w:val="28"/>
          <w:szCs w:val="28"/>
        </w:rPr>
        <w:t>Дурасова</w:t>
      </w:r>
      <w:proofErr w:type="spellEnd"/>
      <w:r w:rsidRPr="00C43330">
        <w:rPr>
          <w:rFonts w:ascii="Times New Roman" w:hAnsi="Times New Roman" w:cs="Times New Roman"/>
          <w:sz w:val="28"/>
          <w:szCs w:val="28"/>
        </w:rPr>
        <w:t xml:space="preserve">. Собственная деревянная Никольская церковь в </w:t>
      </w:r>
      <w:proofErr w:type="spellStart"/>
      <w:r w:rsidRPr="00C43330">
        <w:rPr>
          <w:rFonts w:ascii="Times New Roman" w:hAnsi="Times New Roman" w:cs="Times New Roman"/>
          <w:sz w:val="28"/>
          <w:szCs w:val="28"/>
        </w:rPr>
        <w:t>Шингакуле</w:t>
      </w:r>
      <w:proofErr w:type="spellEnd"/>
      <w:r w:rsidRPr="00C43330">
        <w:rPr>
          <w:rFonts w:ascii="Times New Roman" w:hAnsi="Times New Roman" w:cs="Times New Roman"/>
          <w:sz w:val="28"/>
          <w:szCs w:val="28"/>
        </w:rPr>
        <w:t xml:space="preserve"> была построена довольно поздно – в 1915-1916 годах. </w:t>
      </w:r>
      <w:proofErr w:type="gramStart"/>
      <w:r w:rsidRPr="00C43330">
        <w:rPr>
          <w:rFonts w:ascii="Times New Roman" w:hAnsi="Times New Roman" w:cs="Times New Roman"/>
          <w:sz w:val="28"/>
          <w:szCs w:val="28"/>
        </w:rPr>
        <w:t xml:space="preserve">По архивным данным: 23 апреля 1915 года в </w:t>
      </w:r>
      <w:proofErr w:type="spellStart"/>
      <w:r w:rsidRPr="00C43330">
        <w:rPr>
          <w:rFonts w:ascii="Times New Roman" w:hAnsi="Times New Roman" w:cs="Times New Roman"/>
          <w:sz w:val="28"/>
          <w:szCs w:val="28"/>
        </w:rPr>
        <w:t>Шингакуле</w:t>
      </w:r>
      <w:proofErr w:type="spellEnd"/>
      <w:r w:rsidRPr="00C43330">
        <w:rPr>
          <w:rFonts w:ascii="Times New Roman" w:hAnsi="Times New Roman" w:cs="Times New Roman"/>
          <w:sz w:val="28"/>
          <w:szCs w:val="28"/>
        </w:rPr>
        <w:t xml:space="preserve"> был заложен Никольский храм, несколько запоздало посвящённый 300-летию Дома Романовых, о чём во время закладки председатель Уфимского Отдела Союза Русского Народа Григорий Андреевич </w:t>
      </w:r>
      <w:proofErr w:type="spellStart"/>
      <w:r w:rsidRPr="00C43330">
        <w:rPr>
          <w:rFonts w:ascii="Times New Roman" w:hAnsi="Times New Roman" w:cs="Times New Roman"/>
          <w:sz w:val="28"/>
          <w:szCs w:val="28"/>
        </w:rPr>
        <w:t>Бусов</w:t>
      </w:r>
      <w:proofErr w:type="spellEnd"/>
      <w:r w:rsidRPr="00C43330">
        <w:rPr>
          <w:rFonts w:ascii="Times New Roman" w:hAnsi="Times New Roman" w:cs="Times New Roman"/>
          <w:sz w:val="28"/>
          <w:szCs w:val="28"/>
        </w:rPr>
        <w:t xml:space="preserve"> отбил Государю Императору торжественную телеграмму («Уфимские Епархиальные Ведомости», 1915, N 13.</w:t>
      </w:r>
      <w:proofErr w:type="gramEnd"/>
      <w:r w:rsidRPr="00C43330">
        <w:rPr>
          <w:rFonts w:ascii="Times New Roman" w:hAnsi="Times New Roman" w:cs="Times New Roman"/>
          <w:sz w:val="28"/>
          <w:szCs w:val="28"/>
        </w:rPr>
        <w:t xml:space="preserve"> </w:t>
      </w:r>
      <w:proofErr w:type="gramStart"/>
      <w:r w:rsidRPr="00C43330">
        <w:rPr>
          <w:rFonts w:ascii="Times New Roman" w:hAnsi="Times New Roman" w:cs="Times New Roman"/>
          <w:sz w:val="28"/>
          <w:szCs w:val="28"/>
        </w:rPr>
        <w:t>С.529-530).</w:t>
      </w:r>
      <w:proofErr w:type="gramEnd"/>
      <w:r w:rsidRPr="00C43330">
        <w:rPr>
          <w:rFonts w:ascii="Times New Roman" w:hAnsi="Times New Roman" w:cs="Times New Roman"/>
          <w:sz w:val="28"/>
          <w:szCs w:val="28"/>
        </w:rPr>
        <w:t xml:space="preserve"> </w:t>
      </w:r>
      <w:proofErr w:type="gramStart"/>
      <w:r w:rsidRPr="00C43330">
        <w:rPr>
          <w:rFonts w:ascii="Times New Roman" w:hAnsi="Times New Roman" w:cs="Times New Roman"/>
          <w:sz w:val="28"/>
          <w:szCs w:val="28"/>
        </w:rPr>
        <w:t xml:space="preserve">А Указом </w:t>
      </w:r>
      <w:proofErr w:type="spellStart"/>
      <w:r w:rsidRPr="00C43330">
        <w:rPr>
          <w:rFonts w:ascii="Times New Roman" w:hAnsi="Times New Roman" w:cs="Times New Roman"/>
          <w:sz w:val="28"/>
          <w:szCs w:val="28"/>
        </w:rPr>
        <w:t>Святейшаго</w:t>
      </w:r>
      <w:proofErr w:type="spellEnd"/>
      <w:r w:rsidRPr="00C43330">
        <w:rPr>
          <w:rFonts w:ascii="Times New Roman" w:hAnsi="Times New Roman" w:cs="Times New Roman"/>
          <w:sz w:val="28"/>
          <w:szCs w:val="28"/>
        </w:rPr>
        <w:t xml:space="preserve"> Синода от 19 января 1917 г. за N 749 при Никольской церкви с. </w:t>
      </w:r>
      <w:proofErr w:type="spellStart"/>
      <w:r w:rsidRPr="00C43330">
        <w:rPr>
          <w:rFonts w:ascii="Times New Roman" w:hAnsi="Times New Roman" w:cs="Times New Roman"/>
          <w:sz w:val="28"/>
          <w:szCs w:val="28"/>
        </w:rPr>
        <w:t>Шингакуля</w:t>
      </w:r>
      <w:proofErr w:type="spellEnd"/>
      <w:r w:rsidRPr="00C43330">
        <w:rPr>
          <w:rFonts w:ascii="Times New Roman" w:hAnsi="Times New Roman" w:cs="Times New Roman"/>
          <w:sz w:val="28"/>
          <w:szCs w:val="28"/>
        </w:rPr>
        <w:t xml:space="preserve"> открыт самостоятельный приход в составе священника и псаломщика («Уфимские Епархиальные Ведомости», 1917, N 5-6.</w:t>
      </w:r>
      <w:proofErr w:type="gramEnd"/>
      <w:r w:rsidRPr="00C43330">
        <w:rPr>
          <w:rFonts w:ascii="Times New Roman" w:hAnsi="Times New Roman" w:cs="Times New Roman"/>
          <w:sz w:val="28"/>
          <w:szCs w:val="28"/>
        </w:rPr>
        <w:t xml:space="preserve"> </w:t>
      </w:r>
      <w:proofErr w:type="gramStart"/>
      <w:r w:rsidRPr="00C43330">
        <w:rPr>
          <w:rFonts w:ascii="Times New Roman" w:hAnsi="Times New Roman" w:cs="Times New Roman"/>
          <w:sz w:val="28"/>
          <w:szCs w:val="28"/>
        </w:rPr>
        <w:t>С.118).</w:t>
      </w:r>
      <w:proofErr w:type="gramEnd"/>
      <w:r w:rsidRPr="00C43330">
        <w:rPr>
          <w:rFonts w:ascii="Times New Roman" w:hAnsi="Times New Roman" w:cs="Times New Roman"/>
          <w:sz w:val="28"/>
          <w:szCs w:val="28"/>
        </w:rPr>
        <w:t xml:space="preserve"> Название святого храма символично – это один из немногих в Уфимской епархии, судьба коего связана с Царской Семьёй. Государь, проезжавший через Уфимскую губернию в 1904 году, ещё до возникновения здесь православного храма, проезжал и эту станцию, возможно, именно поэтому император Николай II дал разрешение на постройку храма на земле, принадлежащей </w:t>
      </w:r>
      <w:proofErr w:type="spellStart"/>
      <w:r w:rsidRPr="00C43330">
        <w:rPr>
          <w:rFonts w:ascii="Times New Roman" w:hAnsi="Times New Roman" w:cs="Times New Roman"/>
          <w:sz w:val="28"/>
          <w:szCs w:val="28"/>
        </w:rPr>
        <w:t>Самаро</w:t>
      </w:r>
      <w:proofErr w:type="spellEnd"/>
      <w:r w:rsidRPr="00C43330">
        <w:rPr>
          <w:rFonts w:ascii="Times New Roman" w:hAnsi="Times New Roman" w:cs="Times New Roman"/>
          <w:sz w:val="28"/>
          <w:szCs w:val="28"/>
        </w:rPr>
        <w:t xml:space="preserve">-Златоустовской железной дороге, </w:t>
      </w:r>
      <w:proofErr w:type="gramStart"/>
      <w:r w:rsidRPr="00C43330">
        <w:rPr>
          <w:rFonts w:ascii="Times New Roman" w:hAnsi="Times New Roman" w:cs="Times New Roman"/>
          <w:sz w:val="28"/>
          <w:szCs w:val="28"/>
        </w:rPr>
        <w:t>что</w:t>
      </w:r>
      <w:proofErr w:type="gramEnd"/>
      <w:r w:rsidRPr="00C43330">
        <w:rPr>
          <w:rFonts w:ascii="Times New Roman" w:hAnsi="Times New Roman" w:cs="Times New Roman"/>
          <w:sz w:val="28"/>
          <w:szCs w:val="28"/>
        </w:rPr>
        <w:t xml:space="preserve"> в общем-то в полосе отчуждения было редкостью.</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Храм был воздвигнут в примерно в 500-х метрах южнее станционного здания, в промежутке между восточной стороною главной станционной улицы и линией железной дороги. Западнее располагается сельское кладбище. Приходскими деревнями к </w:t>
      </w:r>
      <w:proofErr w:type="spellStart"/>
      <w:r w:rsidRPr="00C43330">
        <w:rPr>
          <w:rFonts w:ascii="Times New Roman" w:hAnsi="Times New Roman" w:cs="Times New Roman"/>
          <w:sz w:val="28"/>
          <w:szCs w:val="28"/>
        </w:rPr>
        <w:t>шингакульской</w:t>
      </w:r>
      <w:proofErr w:type="spellEnd"/>
      <w:r w:rsidRPr="00C43330">
        <w:rPr>
          <w:rFonts w:ascii="Times New Roman" w:hAnsi="Times New Roman" w:cs="Times New Roman"/>
          <w:sz w:val="28"/>
          <w:szCs w:val="28"/>
        </w:rPr>
        <w:t xml:space="preserve"> церкви стали Никитинка и </w:t>
      </w:r>
      <w:proofErr w:type="spellStart"/>
      <w:r w:rsidRPr="00C43330">
        <w:rPr>
          <w:rFonts w:ascii="Times New Roman" w:hAnsi="Times New Roman" w:cs="Times New Roman"/>
          <w:sz w:val="28"/>
          <w:szCs w:val="28"/>
        </w:rPr>
        <w:t>Кузьминка</w:t>
      </w:r>
      <w:proofErr w:type="spellEnd"/>
      <w:r w:rsidRPr="00C43330">
        <w:rPr>
          <w:rFonts w:ascii="Times New Roman" w:hAnsi="Times New Roman" w:cs="Times New Roman"/>
          <w:sz w:val="28"/>
          <w:szCs w:val="28"/>
        </w:rPr>
        <w:t>.</w:t>
      </w:r>
      <w:r w:rsidR="00C43330" w:rsidRPr="00C433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A70B6" w:rsidRPr="00C43330" w:rsidRDefault="00C43330" w:rsidP="00C43330">
      <w:pPr>
        <w:spacing w:after="0"/>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0131D277" wp14:editId="6F63CCB6">
            <wp:simplePos x="0" y="0"/>
            <wp:positionH relativeFrom="column">
              <wp:posOffset>3321685</wp:posOffset>
            </wp:positionH>
            <wp:positionV relativeFrom="paragraph">
              <wp:posOffset>-527050</wp:posOffset>
            </wp:positionV>
            <wp:extent cx="3577590" cy="4587240"/>
            <wp:effectExtent l="0" t="0" r="3810" b="3810"/>
            <wp:wrapTight wrapText="bothSides">
              <wp:wrapPolygon edited="0">
                <wp:start x="0" y="0"/>
                <wp:lineTo x="0" y="21528"/>
                <wp:lineTo x="21508" y="21528"/>
                <wp:lineTo x="21508" y="0"/>
                <wp:lineTo x="0" y="0"/>
              </wp:wrapPolygon>
            </wp:wrapTight>
            <wp:docPr id="3" name="Рисунок 3" descr="C:\Users\user\Desktop\САЙТ\Люди села\Населенные пункты\Архивные фотографии с. ШингакКуль и Ябалаклы\pochtovaja_kartochka_stancija_shingak_kul_davleka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АЙТ\Люди села\Населенные пункты\Архивные фотографии с. ШингакКуль и Ябалаклы\pochtovaja_kartochka_stancija_shingak_kul_davlekanov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7590" cy="458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От той эпохи остались и иные выявленные мною памятники истории и архитектуры.</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Близ железнодорожной станции стоят две старинных водокачки конца XIX – начала ХХ веков. Первая – необычная двухъярусная кирпичная башня с утраченным верхом – </w:t>
      </w:r>
      <w:proofErr w:type="spellStart"/>
      <w:r w:rsidRPr="00C43330">
        <w:rPr>
          <w:rFonts w:ascii="Times New Roman" w:hAnsi="Times New Roman" w:cs="Times New Roman"/>
          <w:sz w:val="28"/>
          <w:szCs w:val="28"/>
        </w:rPr>
        <w:t>водосмягчитель</w:t>
      </w:r>
      <w:proofErr w:type="spellEnd"/>
      <w:r w:rsidRPr="00C43330">
        <w:rPr>
          <w:rFonts w:ascii="Times New Roman" w:hAnsi="Times New Roman" w:cs="Times New Roman"/>
          <w:sz w:val="28"/>
          <w:szCs w:val="28"/>
        </w:rPr>
        <w:t xml:space="preserve"> для паровозов, высотою она около 20 метров, толщиною стен до метра, в плане – многоугольник, приближающийся к овалу с отсечёнными углами. Башня не используется, стены пытались ломать, но тщетно, она весьма крепка. Вторая башня стоит примерно в 100 метрах от первой</w:t>
      </w:r>
      <w:r w:rsidR="00C43330">
        <w:rPr>
          <w:rFonts w:ascii="Times New Roman" w:hAnsi="Times New Roman" w:cs="Times New Roman"/>
          <w:sz w:val="28"/>
          <w:szCs w:val="28"/>
        </w:rPr>
        <w:t>:</w:t>
      </w: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lastRenderedPageBreak/>
        <w:t xml:space="preserve">– </w:t>
      </w:r>
      <w:proofErr w:type="gramStart"/>
      <w:r w:rsidRPr="00C43330">
        <w:rPr>
          <w:rFonts w:ascii="Times New Roman" w:hAnsi="Times New Roman" w:cs="Times New Roman"/>
          <w:sz w:val="28"/>
          <w:szCs w:val="28"/>
        </w:rPr>
        <w:t>обычная</w:t>
      </w:r>
      <w:proofErr w:type="gramEnd"/>
      <w:r w:rsidRPr="00C43330">
        <w:rPr>
          <w:rFonts w:ascii="Times New Roman" w:hAnsi="Times New Roman" w:cs="Times New Roman"/>
          <w:sz w:val="28"/>
          <w:szCs w:val="28"/>
        </w:rPr>
        <w:t xml:space="preserve"> водонапорная, круглая в плане, кирпичная, похожая на десяток других по станциям этого участка </w:t>
      </w:r>
      <w:proofErr w:type="spellStart"/>
      <w:r w:rsidRPr="00C43330">
        <w:rPr>
          <w:rFonts w:ascii="Times New Roman" w:hAnsi="Times New Roman" w:cs="Times New Roman"/>
          <w:sz w:val="28"/>
          <w:szCs w:val="28"/>
        </w:rPr>
        <w:t>Самаро</w:t>
      </w:r>
      <w:proofErr w:type="spellEnd"/>
      <w:r w:rsidRPr="00C43330">
        <w:rPr>
          <w:rFonts w:ascii="Times New Roman" w:hAnsi="Times New Roman" w:cs="Times New Roman"/>
          <w:sz w:val="28"/>
          <w:szCs w:val="28"/>
        </w:rPr>
        <w:t xml:space="preserve">-Златоустовской ж/д. Верх деревянный. Естественно, что имеется в </w:t>
      </w:r>
      <w:proofErr w:type="spellStart"/>
      <w:r w:rsidRPr="00C43330">
        <w:rPr>
          <w:rFonts w:ascii="Times New Roman" w:hAnsi="Times New Roman" w:cs="Times New Roman"/>
          <w:sz w:val="28"/>
          <w:szCs w:val="28"/>
        </w:rPr>
        <w:t>Шингакуле</w:t>
      </w:r>
      <w:proofErr w:type="spellEnd"/>
      <w:r w:rsidRPr="00C43330">
        <w:rPr>
          <w:rFonts w:ascii="Times New Roman" w:hAnsi="Times New Roman" w:cs="Times New Roman"/>
          <w:sz w:val="28"/>
          <w:szCs w:val="28"/>
        </w:rPr>
        <w:t xml:space="preserve"> и своё станционное </w:t>
      </w:r>
      <w:proofErr w:type="gramStart"/>
      <w:r w:rsidRPr="00C43330">
        <w:rPr>
          <w:rFonts w:ascii="Times New Roman" w:hAnsi="Times New Roman" w:cs="Times New Roman"/>
          <w:sz w:val="28"/>
          <w:szCs w:val="28"/>
        </w:rPr>
        <w:t>красно-кирпичное</w:t>
      </w:r>
      <w:proofErr w:type="gramEnd"/>
      <w:r w:rsidRPr="00C43330">
        <w:rPr>
          <w:rFonts w:ascii="Times New Roman" w:hAnsi="Times New Roman" w:cs="Times New Roman"/>
          <w:sz w:val="28"/>
          <w:szCs w:val="28"/>
        </w:rPr>
        <w:t xml:space="preserve"> здание. К сожалению, в советское время </w:t>
      </w:r>
      <w:proofErr w:type="gramStart"/>
      <w:r w:rsidRPr="00C43330">
        <w:rPr>
          <w:rFonts w:ascii="Times New Roman" w:hAnsi="Times New Roman" w:cs="Times New Roman"/>
          <w:sz w:val="28"/>
          <w:szCs w:val="28"/>
        </w:rPr>
        <w:t>красно-кирпичное</w:t>
      </w:r>
      <w:proofErr w:type="gramEnd"/>
      <w:r w:rsidRPr="00C43330">
        <w:rPr>
          <w:rFonts w:ascii="Times New Roman" w:hAnsi="Times New Roman" w:cs="Times New Roman"/>
          <w:sz w:val="28"/>
          <w:szCs w:val="28"/>
        </w:rPr>
        <w:t xml:space="preserve"> узорочье было скрадено облицовочной плиткой до карниза, за что, конечно же, надо отрывать руки. Ну и традиционные жилые бревенчатые четырё</w:t>
      </w:r>
      <w:proofErr w:type="gramStart"/>
      <w:r w:rsidRPr="00C43330">
        <w:rPr>
          <w:rFonts w:ascii="Times New Roman" w:hAnsi="Times New Roman" w:cs="Times New Roman"/>
          <w:sz w:val="28"/>
          <w:szCs w:val="28"/>
        </w:rPr>
        <w:t>х-</w:t>
      </w:r>
      <w:proofErr w:type="gramEnd"/>
      <w:r w:rsidRPr="00C43330">
        <w:rPr>
          <w:rFonts w:ascii="Times New Roman" w:hAnsi="Times New Roman" w:cs="Times New Roman"/>
          <w:sz w:val="28"/>
          <w:szCs w:val="28"/>
        </w:rPr>
        <w:t xml:space="preserve">, </w:t>
      </w:r>
      <w:proofErr w:type="spellStart"/>
      <w:r w:rsidRPr="00C43330">
        <w:rPr>
          <w:rFonts w:ascii="Times New Roman" w:hAnsi="Times New Roman" w:cs="Times New Roman"/>
          <w:sz w:val="28"/>
          <w:szCs w:val="28"/>
        </w:rPr>
        <w:t>шестиквартирные</w:t>
      </w:r>
      <w:proofErr w:type="spellEnd"/>
      <w:r w:rsidRPr="00C43330">
        <w:rPr>
          <w:rFonts w:ascii="Times New Roman" w:hAnsi="Times New Roman" w:cs="Times New Roman"/>
          <w:sz w:val="28"/>
          <w:szCs w:val="28"/>
        </w:rPr>
        <w:t xml:space="preserve"> дома при станции – так называемой «железнодорожной архитектуры» конца XIX века и планировки, с наличниками и слуховыми окнами, с высотою потолков до 3,5–4 метров. Обшиты дома сложным филёнчатым тёсом. Внутри в квартирах и коридорах до последнего времени сохранились старинные двери, оконницы, оконные ручки, толстые тёплые полы. И даже отхожее место при станции выглядело здесь любопытным архитектурным сооружением с элементами деревянного зодчества: домик, покрытый резьбой с резной же вытяжной трубой.</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Спустя 20 лет я уже не нашёл этого скромного сооружения, видимо, тоже кому-то помешало.</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Никольский храм простоял так мало, что даже не выявлено ни одного имени  священника. </w:t>
      </w:r>
      <w:proofErr w:type="gramStart"/>
      <w:r w:rsidRPr="00C43330">
        <w:rPr>
          <w:rFonts w:ascii="Times New Roman" w:hAnsi="Times New Roman" w:cs="Times New Roman"/>
          <w:sz w:val="28"/>
          <w:szCs w:val="28"/>
        </w:rPr>
        <w:t>Закрыт был в 1929 году (ЦГИА РБ.</w:t>
      </w:r>
      <w:proofErr w:type="gramEnd"/>
      <w:r w:rsidRPr="00C43330">
        <w:rPr>
          <w:rFonts w:ascii="Times New Roman" w:hAnsi="Times New Roman" w:cs="Times New Roman"/>
          <w:sz w:val="28"/>
          <w:szCs w:val="28"/>
        </w:rPr>
        <w:t xml:space="preserve"> </w:t>
      </w:r>
      <w:proofErr w:type="gramStart"/>
      <w:r w:rsidRPr="00C43330">
        <w:rPr>
          <w:rFonts w:ascii="Times New Roman" w:hAnsi="Times New Roman" w:cs="Times New Roman"/>
          <w:sz w:val="28"/>
          <w:szCs w:val="28"/>
        </w:rPr>
        <w:t>Ф. Р-394, оп.2, д.1652.), то есть действовал около 13 лет.</w:t>
      </w:r>
      <w:proofErr w:type="gramEnd"/>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О том, что происходило далее, сведения, добытые от старожилов, несколько разнятся. Но общая линия такова, что церковь, около 1930 года местные коммунисты разобрали и перенесли на школу, на другую улицу здесь же, в посёлке. А во время лихой </w:t>
      </w:r>
      <w:proofErr w:type="spellStart"/>
      <w:r w:rsidRPr="00C43330">
        <w:rPr>
          <w:rFonts w:ascii="Times New Roman" w:hAnsi="Times New Roman" w:cs="Times New Roman"/>
          <w:sz w:val="28"/>
          <w:szCs w:val="28"/>
        </w:rPr>
        <w:t>прихватизации</w:t>
      </w:r>
      <w:proofErr w:type="spellEnd"/>
      <w:r w:rsidRPr="00C43330">
        <w:rPr>
          <w:rFonts w:ascii="Times New Roman" w:hAnsi="Times New Roman" w:cs="Times New Roman"/>
          <w:sz w:val="28"/>
          <w:szCs w:val="28"/>
        </w:rPr>
        <w:t xml:space="preserve"> крепкий ещё сруб умыкнули в неизвестном направлении.</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Впрочем, дадим слово самим старожилам.</w:t>
      </w:r>
      <w:r w:rsidR="00C43330" w:rsidRPr="00C433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C43330" w:rsidP="00C43330">
      <w:pPr>
        <w:spacing w:after="0"/>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4F030DAA" wp14:editId="43301956">
            <wp:simplePos x="0" y="0"/>
            <wp:positionH relativeFrom="column">
              <wp:posOffset>2673985</wp:posOffset>
            </wp:positionH>
            <wp:positionV relativeFrom="paragraph">
              <wp:posOffset>38735</wp:posOffset>
            </wp:positionV>
            <wp:extent cx="4086225" cy="2621280"/>
            <wp:effectExtent l="0" t="0" r="9525" b="7620"/>
            <wp:wrapTight wrapText="bothSides">
              <wp:wrapPolygon edited="0">
                <wp:start x="0" y="0"/>
                <wp:lineTo x="0" y="21506"/>
                <wp:lineTo x="21550" y="21506"/>
                <wp:lineTo x="21550" y="0"/>
                <wp:lineTo x="0" y="0"/>
              </wp:wrapPolygon>
            </wp:wrapTight>
            <wp:docPr id="4" name="Рисунок 4" descr="C:\Users\user\Desktop\САЙТ\Люди села\Населенные пункты\Архивные фотографии с. ШингакКуль и Ябалаклы\shingak_kul_bazar_ufa_kumys_bashki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АЙТ\Люди села\Населенные пункты\Архивные фотографии с. ШингакКуль и Ябалаклы\shingak_kul_bazar_ufa_kumys_bashkiri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0B6" w:rsidRPr="00C43330">
        <w:rPr>
          <w:rFonts w:ascii="Times New Roman" w:hAnsi="Times New Roman" w:cs="Times New Roman"/>
          <w:sz w:val="28"/>
          <w:szCs w:val="28"/>
        </w:rPr>
        <w:t xml:space="preserve">Горбунова Мария </w:t>
      </w:r>
      <w:proofErr w:type="spellStart"/>
      <w:r w:rsidR="008A70B6" w:rsidRPr="00C43330">
        <w:rPr>
          <w:rFonts w:ascii="Times New Roman" w:hAnsi="Times New Roman" w:cs="Times New Roman"/>
          <w:sz w:val="28"/>
          <w:szCs w:val="28"/>
        </w:rPr>
        <w:t>Фроловна</w:t>
      </w:r>
      <w:proofErr w:type="spellEnd"/>
      <w:r w:rsidR="008A70B6" w:rsidRPr="00C43330">
        <w:rPr>
          <w:rFonts w:ascii="Times New Roman" w:hAnsi="Times New Roman" w:cs="Times New Roman"/>
          <w:sz w:val="28"/>
          <w:szCs w:val="28"/>
        </w:rPr>
        <w:t xml:space="preserve">: «В 1914 году наши родители приехали, народ отовсюду приезжал. Церковь высокая была, с куполом и колокольней, а размерами была такая же, как в </w:t>
      </w:r>
      <w:proofErr w:type="spellStart"/>
      <w:r w:rsidR="008A70B6" w:rsidRPr="00C43330">
        <w:rPr>
          <w:rFonts w:ascii="Times New Roman" w:hAnsi="Times New Roman" w:cs="Times New Roman"/>
          <w:sz w:val="28"/>
          <w:szCs w:val="28"/>
        </w:rPr>
        <w:t>Раевке</w:t>
      </w:r>
      <w:proofErr w:type="spellEnd"/>
      <w:r w:rsidR="008A70B6" w:rsidRPr="00C43330">
        <w:rPr>
          <w:rFonts w:ascii="Times New Roman" w:hAnsi="Times New Roman" w:cs="Times New Roman"/>
          <w:sz w:val="28"/>
          <w:szCs w:val="28"/>
        </w:rPr>
        <w:t xml:space="preserve">. Да, церковь была Никольской, престол – Никола, 19 декабря. </w:t>
      </w:r>
      <w:proofErr w:type="spellStart"/>
      <w:r w:rsidR="008A70B6" w:rsidRPr="00C43330">
        <w:rPr>
          <w:rFonts w:ascii="Times New Roman" w:hAnsi="Times New Roman" w:cs="Times New Roman"/>
          <w:sz w:val="28"/>
          <w:szCs w:val="28"/>
        </w:rPr>
        <w:t>Елтарь</w:t>
      </w:r>
      <w:proofErr w:type="spellEnd"/>
      <w:r w:rsidR="008A70B6" w:rsidRPr="00C43330">
        <w:rPr>
          <w:rFonts w:ascii="Times New Roman" w:hAnsi="Times New Roman" w:cs="Times New Roman"/>
          <w:sz w:val="28"/>
          <w:szCs w:val="28"/>
        </w:rPr>
        <w:t xml:space="preserve"> был, впереди его </w:t>
      </w:r>
      <w:proofErr w:type="gramStart"/>
      <w:r w:rsidR="008A70B6" w:rsidRPr="00C43330">
        <w:rPr>
          <w:rFonts w:ascii="Times New Roman" w:hAnsi="Times New Roman" w:cs="Times New Roman"/>
          <w:sz w:val="28"/>
          <w:szCs w:val="28"/>
        </w:rPr>
        <w:t>схоронены</w:t>
      </w:r>
      <w:proofErr w:type="gramEnd"/>
      <w:r w:rsidR="008A70B6" w:rsidRPr="00C43330">
        <w:rPr>
          <w:rFonts w:ascii="Times New Roman" w:hAnsi="Times New Roman" w:cs="Times New Roman"/>
          <w:sz w:val="28"/>
          <w:szCs w:val="28"/>
        </w:rPr>
        <w:t xml:space="preserve"> батюшка и… цыганка.</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lastRenderedPageBreak/>
        <w:t xml:space="preserve">Закрыли церковь комсомольцы, иконы все </w:t>
      </w:r>
      <w:proofErr w:type="spellStart"/>
      <w:r w:rsidRPr="00C43330">
        <w:rPr>
          <w:rFonts w:ascii="Times New Roman" w:hAnsi="Times New Roman" w:cs="Times New Roman"/>
          <w:sz w:val="28"/>
          <w:szCs w:val="28"/>
        </w:rPr>
        <w:t>вЫтаскали</w:t>
      </w:r>
      <w:proofErr w:type="spellEnd"/>
      <w:r w:rsidRPr="00C43330">
        <w:rPr>
          <w:rFonts w:ascii="Times New Roman" w:hAnsi="Times New Roman" w:cs="Times New Roman"/>
          <w:sz w:val="28"/>
          <w:szCs w:val="28"/>
        </w:rPr>
        <w:t xml:space="preserve">. Народ плакали, ревели, кричали: «Дай Бог, вам сгинуть, </w:t>
      </w:r>
      <w:proofErr w:type="gramStart"/>
      <w:r w:rsidRPr="00C43330">
        <w:rPr>
          <w:rFonts w:ascii="Times New Roman" w:hAnsi="Times New Roman" w:cs="Times New Roman"/>
          <w:sz w:val="28"/>
          <w:szCs w:val="28"/>
        </w:rPr>
        <w:t>подохнуть</w:t>
      </w:r>
      <w:proofErr w:type="gramEnd"/>
      <w:r w:rsidRPr="00C43330">
        <w:rPr>
          <w:rFonts w:ascii="Times New Roman" w:hAnsi="Times New Roman" w:cs="Times New Roman"/>
          <w:sz w:val="28"/>
          <w:szCs w:val="28"/>
        </w:rPr>
        <w:t xml:space="preserve">!» – проклятия давали. И они [комсомольцы] молодыми и умирали – да, некоторые проклятия подействовали. Немного церковь постояла, потом разломали, перевезли, сделали из неё </w:t>
      </w:r>
      <w:proofErr w:type="spellStart"/>
      <w:r w:rsidRPr="00C43330">
        <w:rPr>
          <w:rFonts w:ascii="Times New Roman" w:hAnsi="Times New Roman" w:cs="Times New Roman"/>
          <w:sz w:val="28"/>
          <w:szCs w:val="28"/>
        </w:rPr>
        <w:t>ШэКээМ</w:t>
      </w:r>
      <w:proofErr w:type="spellEnd"/>
      <w:r w:rsidRPr="00C43330">
        <w:rPr>
          <w:rFonts w:ascii="Times New Roman" w:hAnsi="Times New Roman" w:cs="Times New Roman"/>
          <w:sz w:val="28"/>
          <w:szCs w:val="28"/>
        </w:rPr>
        <w:t xml:space="preserve">. А </w:t>
      </w:r>
      <w:proofErr w:type="gramStart"/>
      <w:r w:rsidRPr="00C43330">
        <w:rPr>
          <w:rFonts w:ascii="Times New Roman" w:hAnsi="Times New Roman" w:cs="Times New Roman"/>
          <w:sz w:val="28"/>
          <w:szCs w:val="28"/>
        </w:rPr>
        <w:t>сторожка</w:t>
      </w:r>
      <w:proofErr w:type="gramEnd"/>
      <w:r w:rsidRPr="00C43330">
        <w:rPr>
          <w:rFonts w:ascii="Times New Roman" w:hAnsi="Times New Roman" w:cs="Times New Roman"/>
          <w:sz w:val="28"/>
          <w:szCs w:val="28"/>
        </w:rPr>
        <w:t xml:space="preserve"> церковная сохранилась рядом с церковным местом. Священник здесь долго служил, я училась с дочерью его, как раскулачили, он уехал с семьёй. До </w:t>
      </w:r>
      <w:proofErr w:type="gramStart"/>
      <w:r w:rsidRPr="00C43330">
        <w:rPr>
          <w:rFonts w:ascii="Times New Roman" w:hAnsi="Times New Roman" w:cs="Times New Roman"/>
          <w:sz w:val="28"/>
          <w:szCs w:val="28"/>
        </w:rPr>
        <w:t>него</w:t>
      </w:r>
      <w:proofErr w:type="gramEnd"/>
      <w:r w:rsidRPr="00C43330">
        <w:rPr>
          <w:rFonts w:ascii="Times New Roman" w:hAnsi="Times New Roman" w:cs="Times New Roman"/>
          <w:sz w:val="28"/>
          <w:szCs w:val="28"/>
        </w:rPr>
        <w:t xml:space="preserve"> который был священник, схоронен у церкви, имён их не знаю.</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Простаков Порфирий Васильевич – сельский учитель и директор, он и жил в школе, две дочери у него было и сын. Когда коммунисты стали, он уехал. Здание деревянной школы сохранилось, его переделали недавно на квартиры, года три как».</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proofErr w:type="spellStart"/>
      <w:r w:rsidRPr="00C43330">
        <w:rPr>
          <w:rFonts w:ascii="Times New Roman" w:hAnsi="Times New Roman" w:cs="Times New Roman"/>
          <w:sz w:val="28"/>
          <w:szCs w:val="28"/>
        </w:rPr>
        <w:t>Гуслистая</w:t>
      </w:r>
      <w:proofErr w:type="spellEnd"/>
      <w:r w:rsidRPr="00C43330">
        <w:rPr>
          <w:rFonts w:ascii="Times New Roman" w:hAnsi="Times New Roman" w:cs="Times New Roman"/>
          <w:sz w:val="28"/>
          <w:szCs w:val="28"/>
        </w:rPr>
        <w:t xml:space="preserve"> Анна Васильевна вспомнила: «Я помню в детстве: мы сидим на печке, а дед смотрит в окно и говорит: «Смотрите внимательно, кто крест будет ломать, тот пострадает».</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Престольный праздник был Никола. Крест Христов в земле, где была святая церковь, спасал от аварий. После закрытия церкви в </w:t>
      </w:r>
      <w:proofErr w:type="spellStart"/>
      <w:r w:rsidRPr="00C43330">
        <w:rPr>
          <w:rFonts w:ascii="Times New Roman" w:hAnsi="Times New Roman" w:cs="Times New Roman"/>
          <w:sz w:val="28"/>
          <w:szCs w:val="28"/>
        </w:rPr>
        <w:t>Шингакуле</w:t>
      </w:r>
      <w:proofErr w:type="spellEnd"/>
      <w:r w:rsidRPr="00C43330">
        <w:rPr>
          <w:rFonts w:ascii="Times New Roman" w:hAnsi="Times New Roman" w:cs="Times New Roman"/>
          <w:sz w:val="28"/>
          <w:szCs w:val="28"/>
        </w:rPr>
        <w:t xml:space="preserve"> служили в молельных домах – в доме Фурсовых, Михеевых, </w:t>
      </w:r>
      <w:proofErr w:type="spellStart"/>
      <w:r w:rsidRPr="00C43330">
        <w:rPr>
          <w:rFonts w:ascii="Times New Roman" w:hAnsi="Times New Roman" w:cs="Times New Roman"/>
          <w:sz w:val="28"/>
          <w:szCs w:val="28"/>
        </w:rPr>
        <w:t>Метлицких</w:t>
      </w:r>
      <w:proofErr w:type="spellEnd"/>
      <w:r w:rsidRPr="00C43330">
        <w:rPr>
          <w:rFonts w:ascii="Times New Roman" w:hAnsi="Times New Roman" w:cs="Times New Roman"/>
          <w:sz w:val="28"/>
          <w:szCs w:val="28"/>
        </w:rPr>
        <w:t>».</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proofErr w:type="spellStart"/>
      <w:r w:rsidRPr="00C43330">
        <w:rPr>
          <w:rFonts w:ascii="Times New Roman" w:hAnsi="Times New Roman" w:cs="Times New Roman"/>
          <w:sz w:val="28"/>
          <w:szCs w:val="28"/>
        </w:rPr>
        <w:t>Еранова</w:t>
      </w:r>
      <w:proofErr w:type="spellEnd"/>
      <w:r w:rsidRPr="00C43330">
        <w:rPr>
          <w:rFonts w:ascii="Times New Roman" w:hAnsi="Times New Roman" w:cs="Times New Roman"/>
          <w:sz w:val="28"/>
          <w:szCs w:val="28"/>
        </w:rPr>
        <w:t xml:space="preserve"> Валентина Сергеевна с улыбкой поведала, как они детьми в 60-е годы бегали по фундаменту </w:t>
      </w:r>
      <w:proofErr w:type="spellStart"/>
      <w:r w:rsidRPr="00C43330">
        <w:rPr>
          <w:rFonts w:ascii="Times New Roman" w:hAnsi="Times New Roman" w:cs="Times New Roman"/>
          <w:sz w:val="28"/>
          <w:szCs w:val="28"/>
        </w:rPr>
        <w:t>Шингакульской</w:t>
      </w:r>
      <w:proofErr w:type="spellEnd"/>
      <w:r w:rsidRPr="00C43330">
        <w:rPr>
          <w:rFonts w:ascii="Times New Roman" w:hAnsi="Times New Roman" w:cs="Times New Roman"/>
          <w:sz w:val="28"/>
          <w:szCs w:val="28"/>
        </w:rPr>
        <w:t xml:space="preserve"> церкви. На этом месте были обширные заросли, и детям нравилось устраивать прятки и догонялки. Фундамент занимал довольно обширное пространство, чётко просматривались «дорожки» стенок – границ фундамента.</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proofErr w:type="spellStart"/>
      <w:r w:rsidRPr="00C43330">
        <w:rPr>
          <w:rFonts w:ascii="Times New Roman" w:hAnsi="Times New Roman" w:cs="Times New Roman"/>
          <w:sz w:val="28"/>
          <w:szCs w:val="28"/>
        </w:rPr>
        <w:t>Куранова</w:t>
      </w:r>
      <w:proofErr w:type="spellEnd"/>
      <w:r w:rsidRPr="00C43330">
        <w:rPr>
          <w:rFonts w:ascii="Times New Roman" w:hAnsi="Times New Roman" w:cs="Times New Roman"/>
          <w:sz w:val="28"/>
          <w:szCs w:val="28"/>
        </w:rPr>
        <w:t xml:space="preserve"> Александра Кирилловна, учительница: «В детстве я жила в ГУЛАГе, в  Вилюйских лагерях, в Якутии, мой отец был «врагом народа». Мы приехали в </w:t>
      </w:r>
      <w:proofErr w:type="spellStart"/>
      <w:r w:rsidRPr="00C43330">
        <w:rPr>
          <w:rFonts w:ascii="Times New Roman" w:hAnsi="Times New Roman" w:cs="Times New Roman"/>
          <w:sz w:val="28"/>
          <w:szCs w:val="28"/>
        </w:rPr>
        <w:t>Шингакуль</w:t>
      </w:r>
      <w:proofErr w:type="spellEnd"/>
      <w:r w:rsidRPr="00C43330">
        <w:rPr>
          <w:rFonts w:ascii="Times New Roman" w:hAnsi="Times New Roman" w:cs="Times New Roman"/>
          <w:sz w:val="28"/>
          <w:szCs w:val="28"/>
        </w:rPr>
        <w:t xml:space="preserve"> в 1952 году, от старожилов знаю, что церковь разобрали и из неё построили школу. Точнее новый корпус у старой земской школы на углу Почтовой улицы и Школьного переулка. Старинное деревянное одноэтажное здание земской школы в </w:t>
      </w:r>
      <w:proofErr w:type="spellStart"/>
      <w:r w:rsidRPr="00C43330">
        <w:rPr>
          <w:rFonts w:ascii="Times New Roman" w:hAnsi="Times New Roman" w:cs="Times New Roman"/>
          <w:sz w:val="28"/>
          <w:szCs w:val="28"/>
        </w:rPr>
        <w:t>Шингакуле</w:t>
      </w:r>
      <w:proofErr w:type="spellEnd"/>
      <w:r w:rsidRPr="00C43330">
        <w:rPr>
          <w:rFonts w:ascii="Times New Roman" w:hAnsi="Times New Roman" w:cs="Times New Roman"/>
          <w:sz w:val="28"/>
          <w:szCs w:val="28"/>
        </w:rPr>
        <w:t xml:space="preserve"> к тому времени уже было. Это было очень крепкое здание бордового цвета, со светлыми окнами. Все земские школы (а я их видела  немало) были строены по одному типу, из крепкого хорошего материала. Раньше ведь ель пилили только весной, когда там смола, а лиственные деревья – в декабре, когда завершатся </w:t>
      </w:r>
      <w:proofErr w:type="spellStart"/>
      <w:r w:rsidRPr="00C43330">
        <w:rPr>
          <w:rFonts w:ascii="Times New Roman" w:hAnsi="Times New Roman" w:cs="Times New Roman"/>
          <w:sz w:val="28"/>
          <w:szCs w:val="28"/>
        </w:rPr>
        <w:t>сокодвижение</w:t>
      </w:r>
      <w:proofErr w:type="spellEnd"/>
      <w:r w:rsidRPr="00C43330">
        <w:rPr>
          <w:rFonts w:ascii="Times New Roman" w:hAnsi="Times New Roman" w:cs="Times New Roman"/>
          <w:sz w:val="28"/>
          <w:szCs w:val="28"/>
        </w:rPr>
        <w:t>. Когда я работала в школе, слышала, что в школе была история села, её потеряли».</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Власов Григорий Владимирович вспоминает: «Место церкви напротив кладбища примерно 70 метров северо-восточнее по направлению к железной дороге. Рядом с местом снесённой церкви – жилой дом </w:t>
      </w:r>
      <w:proofErr w:type="spellStart"/>
      <w:r w:rsidRPr="00C43330">
        <w:rPr>
          <w:rFonts w:ascii="Times New Roman" w:hAnsi="Times New Roman" w:cs="Times New Roman"/>
          <w:sz w:val="28"/>
          <w:szCs w:val="28"/>
        </w:rPr>
        <w:t>Гуторовых</w:t>
      </w:r>
      <w:proofErr w:type="spellEnd"/>
      <w:r w:rsidRPr="00C43330">
        <w:rPr>
          <w:rFonts w:ascii="Times New Roman" w:hAnsi="Times New Roman" w:cs="Times New Roman"/>
          <w:sz w:val="28"/>
          <w:szCs w:val="28"/>
        </w:rPr>
        <w:t xml:space="preserve">, это перестроенный домик бывшего церковного сторожа. В начале 30-х годов, в коллективизацию, церковь перебрали и перенесли на клуб. Фундамент церкви был в глубину примерно на полтора метра, </w:t>
      </w:r>
      <w:r w:rsidRPr="00C43330">
        <w:rPr>
          <w:rFonts w:ascii="Times New Roman" w:hAnsi="Times New Roman" w:cs="Times New Roman"/>
          <w:sz w:val="28"/>
          <w:szCs w:val="28"/>
        </w:rPr>
        <w:lastRenderedPageBreak/>
        <w:t>плитняк, белый камень, вытащили почти весь камень на хозяйственные нужды около 1960 года. Рядом – яма с известью была до 1960-х годов, даже берёза сохла».</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proofErr w:type="gramStart"/>
      <w:r w:rsidRPr="00C43330">
        <w:rPr>
          <w:rFonts w:ascii="Times New Roman" w:hAnsi="Times New Roman" w:cs="Times New Roman"/>
          <w:sz w:val="28"/>
          <w:szCs w:val="28"/>
        </w:rPr>
        <w:t>Криворот</w:t>
      </w:r>
      <w:proofErr w:type="gramEnd"/>
      <w:r w:rsidRPr="00C43330">
        <w:rPr>
          <w:rFonts w:ascii="Times New Roman" w:hAnsi="Times New Roman" w:cs="Times New Roman"/>
          <w:sz w:val="28"/>
          <w:szCs w:val="28"/>
        </w:rPr>
        <w:t xml:space="preserve"> Алевтина Петровна: «В </w:t>
      </w:r>
      <w:proofErr w:type="spellStart"/>
      <w:r w:rsidRPr="00C43330">
        <w:rPr>
          <w:rFonts w:ascii="Times New Roman" w:hAnsi="Times New Roman" w:cs="Times New Roman"/>
          <w:sz w:val="28"/>
          <w:szCs w:val="28"/>
        </w:rPr>
        <w:t>Шингакуль</w:t>
      </w:r>
      <w:proofErr w:type="spellEnd"/>
      <w:r w:rsidRPr="00C43330">
        <w:rPr>
          <w:rFonts w:ascii="Times New Roman" w:hAnsi="Times New Roman" w:cs="Times New Roman"/>
          <w:sz w:val="28"/>
          <w:szCs w:val="28"/>
        </w:rPr>
        <w:t xml:space="preserve"> люди переселились с разных мест –  Симбирска, Вологды. Церковь снесли до моего рождения, стояла она на Кооперативной улице, где старое кладбище. Храм был посвящён святому Николаю Чудотворцу. Из брёвен сломанной церкви построили школу по улице Почтовой. Остался заложенный при строительстве храма фундамент и святой крест. На этой поляне при сломе церкви ничего сделать с фундаментом не смогли, и он видимо так и поныне там. И люди проходят по этой поляне, мимо памятного креста, по  этому фундаменту, как по престолу. Были воспоминания, кто впервые проходил по этой поляне, летом, тот ощущал радость и тепло, и под ногами живое и неизвестное, что там может быть? Я </w:t>
      </w:r>
      <w:proofErr w:type="gramStart"/>
      <w:r w:rsidRPr="00C43330">
        <w:rPr>
          <w:rFonts w:ascii="Times New Roman" w:hAnsi="Times New Roman" w:cs="Times New Roman"/>
          <w:sz w:val="28"/>
          <w:szCs w:val="28"/>
        </w:rPr>
        <w:t>сама</w:t>
      </w:r>
      <w:proofErr w:type="gramEnd"/>
      <w:r w:rsidRPr="00C43330">
        <w:rPr>
          <w:rFonts w:ascii="Times New Roman" w:hAnsi="Times New Roman" w:cs="Times New Roman"/>
          <w:sz w:val="28"/>
          <w:szCs w:val="28"/>
        </w:rPr>
        <w:t xml:space="preserve"> когда впервые проходила, чувствовала: будто идёшь по живому человеку».</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proofErr w:type="spellStart"/>
      <w:r w:rsidRPr="00C43330">
        <w:rPr>
          <w:rFonts w:ascii="Times New Roman" w:hAnsi="Times New Roman" w:cs="Times New Roman"/>
          <w:sz w:val="28"/>
          <w:szCs w:val="28"/>
        </w:rPr>
        <w:t>Гуторова</w:t>
      </w:r>
      <w:proofErr w:type="spellEnd"/>
      <w:r w:rsidRPr="00C43330">
        <w:rPr>
          <w:rFonts w:ascii="Times New Roman" w:hAnsi="Times New Roman" w:cs="Times New Roman"/>
          <w:sz w:val="28"/>
          <w:szCs w:val="28"/>
        </w:rPr>
        <w:t xml:space="preserve"> Екатерина Петровна, жила в доме, стоящем на церковном месте, она поведала, что фундамент храма – белый камень, «при нас его там никто не трогал, и есть белый камень – стукни его – он только сверху чернозёмом только закидан, а фактически он там так и лежит.</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Люди приходят и молятся иногда здесь. Тут ведь кладбище было, от церкви…»</w:t>
      </w:r>
    </w:p>
    <w:p w:rsidR="008A70B6" w:rsidRPr="00C43330" w:rsidRDefault="008A70B6" w:rsidP="00C43330">
      <w:pPr>
        <w:spacing w:after="0"/>
        <w:ind w:firstLine="567"/>
        <w:jc w:val="both"/>
        <w:rPr>
          <w:rFonts w:ascii="Times New Roman" w:hAnsi="Times New Roman" w:cs="Times New Roman"/>
          <w:sz w:val="28"/>
          <w:szCs w:val="28"/>
        </w:rPr>
      </w:pPr>
    </w:p>
    <w:p w:rsidR="008A70B6" w:rsidRPr="00C43330"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При первом выезде в село летом 1999 года обнаружено, что на месте церкви сохранился невысокий бугорок, покрытый травой, из земли видны лежащие камни основания-фундамента, рядом – бывшая церковная </w:t>
      </w:r>
      <w:proofErr w:type="gramStart"/>
      <w:r w:rsidRPr="00C43330">
        <w:rPr>
          <w:rFonts w:ascii="Times New Roman" w:hAnsi="Times New Roman" w:cs="Times New Roman"/>
          <w:sz w:val="28"/>
          <w:szCs w:val="28"/>
        </w:rPr>
        <w:t>сторожка</w:t>
      </w:r>
      <w:proofErr w:type="gramEnd"/>
      <w:r w:rsidRPr="00C43330">
        <w:rPr>
          <w:rFonts w:ascii="Times New Roman" w:hAnsi="Times New Roman" w:cs="Times New Roman"/>
          <w:sz w:val="28"/>
          <w:szCs w:val="28"/>
        </w:rPr>
        <w:t>. Все опрошенные старожилы 1920-30-х годов рождения, некоторые уже покинули сей мир.</w:t>
      </w:r>
    </w:p>
    <w:p w:rsidR="008A70B6" w:rsidRPr="00C43330" w:rsidRDefault="008A70B6" w:rsidP="00C43330">
      <w:pPr>
        <w:spacing w:after="0"/>
        <w:ind w:firstLine="567"/>
        <w:jc w:val="both"/>
        <w:rPr>
          <w:rFonts w:ascii="Times New Roman" w:hAnsi="Times New Roman" w:cs="Times New Roman"/>
          <w:sz w:val="28"/>
          <w:szCs w:val="28"/>
        </w:rPr>
      </w:pPr>
    </w:p>
    <w:p w:rsidR="008A70B6" w:rsidRDefault="008A70B6"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В 1993-95 годах в </w:t>
      </w:r>
      <w:proofErr w:type="spellStart"/>
      <w:r w:rsidRPr="00C43330">
        <w:rPr>
          <w:rFonts w:ascii="Times New Roman" w:hAnsi="Times New Roman" w:cs="Times New Roman"/>
          <w:sz w:val="28"/>
          <w:szCs w:val="28"/>
        </w:rPr>
        <w:t>Шингакуле</w:t>
      </w:r>
      <w:proofErr w:type="spellEnd"/>
      <w:r w:rsidRPr="00C43330">
        <w:rPr>
          <w:rFonts w:ascii="Times New Roman" w:hAnsi="Times New Roman" w:cs="Times New Roman"/>
          <w:sz w:val="28"/>
          <w:szCs w:val="28"/>
        </w:rPr>
        <w:t xml:space="preserve"> усердием верных православных жителей образован и зарегистрирован новый «</w:t>
      </w:r>
      <w:proofErr w:type="gramStart"/>
      <w:r w:rsidRPr="00C43330">
        <w:rPr>
          <w:rFonts w:ascii="Times New Roman" w:hAnsi="Times New Roman" w:cs="Times New Roman"/>
          <w:sz w:val="28"/>
          <w:szCs w:val="28"/>
        </w:rPr>
        <w:t>Свято-Варваринский</w:t>
      </w:r>
      <w:proofErr w:type="gramEnd"/>
      <w:r w:rsidRPr="00C43330">
        <w:rPr>
          <w:rFonts w:ascii="Times New Roman" w:hAnsi="Times New Roman" w:cs="Times New Roman"/>
          <w:sz w:val="28"/>
          <w:szCs w:val="28"/>
        </w:rPr>
        <w:t xml:space="preserve"> приход», службы проходят (весьма редко) в комнатке в доме культуры. Село довольно большое и продолжает расти, русское население довольно пёстрое и смешанное: в основном это потомки малороссов, чувашей, мордвы, от первоначальных царских железнодорожников не осталось и следу, как я ни старался их найти.</w:t>
      </w:r>
    </w:p>
    <w:p w:rsidR="00C43330" w:rsidRPr="00C43330" w:rsidRDefault="00C43330" w:rsidP="00C43330">
      <w:pPr>
        <w:spacing w:after="0"/>
        <w:ind w:firstLine="567"/>
        <w:jc w:val="both"/>
        <w:rPr>
          <w:rFonts w:ascii="Times New Roman" w:hAnsi="Times New Roman" w:cs="Times New Roman"/>
          <w:sz w:val="28"/>
          <w:szCs w:val="28"/>
        </w:rPr>
      </w:pPr>
    </w:p>
    <w:p w:rsidR="00C43330" w:rsidRPr="00C43330" w:rsidRDefault="00C43330" w:rsidP="00C43330">
      <w:pPr>
        <w:spacing w:after="0"/>
        <w:ind w:firstLine="567"/>
        <w:jc w:val="both"/>
        <w:rPr>
          <w:rFonts w:ascii="Times New Roman" w:hAnsi="Times New Roman" w:cs="Times New Roman"/>
          <w:sz w:val="28"/>
          <w:szCs w:val="28"/>
        </w:rPr>
      </w:pPr>
      <w:r w:rsidRPr="00C43330">
        <w:rPr>
          <w:rFonts w:ascii="Times New Roman" w:hAnsi="Times New Roman" w:cs="Times New Roman"/>
          <w:sz w:val="28"/>
          <w:szCs w:val="28"/>
        </w:rPr>
        <w:t xml:space="preserve">Башкирия: </w:t>
      </w:r>
      <w:proofErr w:type="spellStart"/>
      <w:r w:rsidRPr="00C43330">
        <w:rPr>
          <w:rFonts w:ascii="Times New Roman" w:hAnsi="Times New Roman" w:cs="Times New Roman"/>
          <w:sz w:val="28"/>
          <w:szCs w:val="28"/>
        </w:rPr>
        <w:t>Шингакуль</w:t>
      </w:r>
      <w:proofErr w:type="spellEnd"/>
      <w:r w:rsidRPr="00C43330">
        <w:rPr>
          <w:rFonts w:ascii="Times New Roman" w:hAnsi="Times New Roman" w:cs="Times New Roman"/>
          <w:sz w:val="28"/>
          <w:szCs w:val="28"/>
        </w:rPr>
        <w:t xml:space="preserve">  </w:t>
      </w:r>
      <w:hyperlink r:id="rId9" w:history="1">
        <w:r w:rsidRPr="00C43330">
          <w:rPr>
            <w:rStyle w:val="a3"/>
            <w:rFonts w:ascii="Times New Roman" w:hAnsi="Times New Roman" w:cs="Times New Roman"/>
            <w:sz w:val="28"/>
            <w:szCs w:val="28"/>
          </w:rPr>
          <w:t>https://i-gazeta.com</w:t>
        </w:r>
      </w:hyperlink>
      <w:r w:rsidRPr="00C43330">
        <w:rPr>
          <w:rFonts w:ascii="Times New Roman" w:hAnsi="Times New Roman" w:cs="Times New Roman"/>
          <w:sz w:val="28"/>
          <w:szCs w:val="28"/>
        </w:rPr>
        <w:t xml:space="preserve"> </w:t>
      </w:r>
    </w:p>
    <w:p w:rsidR="006C1B9F" w:rsidRPr="00C43330" w:rsidRDefault="00383707" w:rsidP="00C43330">
      <w:pPr>
        <w:spacing w:after="0"/>
        <w:ind w:firstLine="567"/>
        <w:jc w:val="both"/>
        <w:rPr>
          <w:rFonts w:ascii="Times New Roman" w:hAnsi="Times New Roman" w:cs="Times New Roman"/>
          <w:sz w:val="28"/>
          <w:szCs w:val="28"/>
        </w:rPr>
      </w:pPr>
      <w:hyperlink r:id="rId10" w:history="1">
        <w:r w:rsidR="006C1B9F" w:rsidRPr="00C43330">
          <w:rPr>
            <w:rStyle w:val="a3"/>
            <w:rFonts w:ascii="Times New Roman" w:hAnsi="Times New Roman" w:cs="Times New Roman"/>
            <w:sz w:val="28"/>
            <w:szCs w:val="28"/>
          </w:rPr>
          <w:t>https://rodnikplus.ru/articles/mir-vokrug-nas/2021-04-06/shingakul-uvyadayuschee-ozero-stavshee-bolotom-2292846</w:t>
        </w:r>
      </w:hyperlink>
      <w:r w:rsidR="006C1B9F" w:rsidRPr="00C43330">
        <w:rPr>
          <w:rFonts w:ascii="Times New Roman" w:hAnsi="Times New Roman" w:cs="Times New Roman"/>
          <w:sz w:val="28"/>
          <w:szCs w:val="28"/>
        </w:rPr>
        <w:t xml:space="preserve"> </w:t>
      </w:r>
    </w:p>
    <w:sectPr w:rsidR="006C1B9F" w:rsidRPr="00C43330" w:rsidSect="00C43330">
      <w:pgSz w:w="11906" w:h="16838"/>
      <w:pgMar w:top="568" w:right="566" w:bottom="709" w:left="142"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73"/>
    <w:rsid w:val="000203E2"/>
    <w:rsid w:val="00071837"/>
    <w:rsid w:val="000744F6"/>
    <w:rsid w:val="00085FC4"/>
    <w:rsid w:val="000A7DFE"/>
    <w:rsid w:val="000D3B3C"/>
    <w:rsid w:val="00113534"/>
    <w:rsid w:val="00145FE7"/>
    <w:rsid w:val="001602D3"/>
    <w:rsid w:val="001B6CD0"/>
    <w:rsid w:val="002702E8"/>
    <w:rsid w:val="002B26AE"/>
    <w:rsid w:val="002C2873"/>
    <w:rsid w:val="002C6CD5"/>
    <w:rsid w:val="002E7964"/>
    <w:rsid w:val="00305C7A"/>
    <w:rsid w:val="003223B4"/>
    <w:rsid w:val="00362583"/>
    <w:rsid w:val="00383707"/>
    <w:rsid w:val="003B27EE"/>
    <w:rsid w:val="003B7332"/>
    <w:rsid w:val="00405B18"/>
    <w:rsid w:val="0040606A"/>
    <w:rsid w:val="00425971"/>
    <w:rsid w:val="00427CC3"/>
    <w:rsid w:val="004500AB"/>
    <w:rsid w:val="00455710"/>
    <w:rsid w:val="00496AF5"/>
    <w:rsid w:val="004C1450"/>
    <w:rsid w:val="004E365E"/>
    <w:rsid w:val="004F4ABC"/>
    <w:rsid w:val="004F4FDE"/>
    <w:rsid w:val="00503C31"/>
    <w:rsid w:val="00533984"/>
    <w:rsid w:val="00556032"/>
    <w:rsid w:val="00576886"/>
    <w:rsid w:val="00583438"/>
    <w:rsid w:val="00594032"/>
    <w:rsid w:val="005B3E41"/>
    <w:rsid w:val="005C4138"/>
    <w:rsid w:val="005C530A"/>
    <w:rsid w:val="005E4AD4"/>
    <w:rsid w:val="00600EE3"/>
    <w:rsid w:val="00636580"/>
    <w:rsid w:val="0064373A"/>
    <w:rsid w:val="00644C60"/>
    <w:rsid w:val="00666BAF"/>
    <w:rsid w:val="0068347D"/>
    <w:rsid w:val="00693666"/>
    <w:rsid w:val="006B19A6"/>
    <w:rsid w:val="006B63D8"/>
    <w:rsid w:val="006C1B9F"/>
    <w:rsid w:val="006D420A"/>
    <w:rsid w:val="006F0824"/>
    <w:rsid w:val="006F204C"/>
    <w:rsid w:val="00716188"/>
    <w:rsid w:val="007216D8"/>
    <w:rsid w:val="00780081"/>
    <w:rsid w:val="007C2489"/>
    <w:rsid w:val="008072CD"/>
    <w:rsid w:val="00811817"/>
    <w:rsid w:val="00811D8E"/>
    <w:rsid w:val="0083724E"/>
    <w:rsid w:val="00866885"/>
    <w:rsid w:val="008838B1"/>
    <w:rsid w:val="008A70B6"/>
    <w:rsid w:val="008E1F46"/>
    <w:rsid w:val="00942552"/>
    <w:rsid w:val="00965F13"/>
    <w:rsid w:val="00974199"/>
    <w:rsid w:val="00982FE1"/>
    <w:rsid w:val="009B59A7"/>
    <w:rsid w:val="009D3DA2"/>
    <w:rsid w:val="009F3659"/>
    <w:rsid w:val="00A11DE0"/>
    <w:rsid w:val="00A217A6"/>
    <w:rsid w:val="00A22FC5"/>
    <w:rsid w:val="00A26845"/>
    <w:rsid w:val="00A973FE"/>
    <w:rsid w:val="00AA127B"/>
    <w:rsid w:val="00AE3EE5"/>
    <w:rsid w:val="00B144EC"/>
    <w:rsid w:val="00B535F0"/>
    <w:rsid w:val="00B739B6"/>
    <w:rsid w:val="00B76B36"/>
    <w:rsid w:val="00B975FE"/>
    <w:rsid w:val="00BC151D"/>
    <w:rsid w:val="00BF1068"/>
    <w:rsid w:val="00C10573"/>
    <w:rsid w:val="00C267BC"/>
    <w:rsid w:val="00C274F0"/>
    <w:rsid w:val="00C43330"/>
    <w:rsid w:val="00C51494"/>
    <w:rsid w:val="00C5759C"/>
    <w:rsid w:val="00C96EBC"/>
    <w:rsid w:val="00CC6480"/>
    <w:rsid w:val="00D46438"/>
    <w:rsid w:val="00D533E4"/>
    <w:rsid w:val="00D7031A"/>
    <w:rsid w:val="00D74841"/>
    <w:rsid w:val="00D84CAF"/>
    <w:rsid w:val="00F06612"/>
    <w:rsid w:val="00F2099B"/>
    <w:rsid w:val="00F34157"/>
    <w:rsid w:val="00F543CA"/>
    <w:rsid w:val="00F61706"/>
    <w:rsid w:val="00FD10F7"/>
    <w:rsid w:val="00FD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B9F"/>
    <w:rPr>
      <w:color w:val="0000FF" w:themeColor="hyperlink"/>
      <w:u w:val="single"/>
    </w:rPr>
  </w:style>
  <w:style w:type="paragraph" w:styleId="a4">
    <w:name w:val="Balloon Text"/>
    <w:basedOn w:val="a"/>
    <w:link w:val="a5"/>
    <w:uiPriority w:val="99"/>
    <w:semiHidden/>
    <w:unhideWhenUsed/>
    <w:rsid w:val="00C43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B9F"/>
    <w:rPr>
      <w:color w:val="0000FF" w:themeColor="hyperlink"/>
      <w:u w:val="single"/>
    </w:rPr>
  </w:style>
  <w:style w:type="paragraph" w:styleId="a4">
    <w:name w:val="Balloon Text"/>
    <w:basedOn w:val="a"/>
    <w:link w:val="a5"/>
    <w:uiPriority w:val="99"/>
    <w:semiHidden/>
    <w:unhideWhenUsed/>
    <w:rsid w:val="00C43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odnikplus.ru/articles/mir-vokrug-nas/2021-04-06/shingakul-uvyadayuschee-ozero-stavshee-bolotom-2292846" TargetMode="External"/><Relationship Id="rId4" Type="http://schemas.openxmlformats.org/officeDocument/2006/relationships/webSettings" Target="webSettings.xml"/><Relationship Id="rId9" Type="http://schemas.openxmlformats.org/officeDocument/2006/relationships/hyperlink" Target="https://i-gaze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2023-01-19T12:24:00Z</dcterms:created>
  <dcterms:modified xsi:type="dcterms:W3CDTF">2023-03-15T06:16:00Z</dcterms:modified>
</cp:coreProperties>
</file>