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4" w:rsidRPr="003A0AB4" w:rsidRDefault="00142FD8" w:rsidP="003A0AB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bookmarkStart w:id="0" w:name="_GoBack"/>
      <w:bookmarkEnd w:id="0"/>
      <w:r w:rsidR="003A0AB4" w:rsidRPr="003A0AB4">
        <w:rPr>
          <w:sz w:val="32"/>
          <w:szCs w:val="32"/>
        </w:rPr>
        <w:t xml:space="preserve">ело </w:t>
      </w:r>
      <w:proofErr w:type="spellStart"/>
      <w:r w:rsidR="003A0AB4" w:rsidRPr="003A0AB4">
        <w:rPr>
          <w:sz w:val="32"/>
          <w:szCs w:val="32"/>
        </w:rPr>
        <w:t>Шингак</w:t>
      </w:r>
      <w:proofErr w:type="spellEnd"/>
      <w:r w:rsidR="003A0AB4" w:rsidRPr="003A0AB4">
        <w:rPr>
          <w:sz w:val="32"/>
          <w:szCs w:val="32"/>
        </w:rPr>
        <w:t>-Куль</w:t>
      </w:r>
    </w:p>
    <w:p w:rsidR="003A0AB4" w:rsidRDefault="003A0AB4" w:rsidP="003A0AB4">
      <w:pPr>
        <w:spacing w:after="0"/>
      </w:pPr>
      <w:r>
        <w:t xml:space="preserve">1. </w:t>
      </w:r>
      <w:r>
        <w:t xml:space="preserve">Название по ОКАТО. </w:t>
      </w:r>
      <w:proofErr w:type="spellStart"/>
      <w:r>
        <w:t>Шингак</w:t>
      </w:r>
      <w:proofErr w:type="spellEnd"/>
      <w:r>
        <w:t>-Куль (</w:t>
      </w:r>
      <w:proofErr w:type="spellStart"/>
      <w:proofErr w:type="gramStart"/>
      <w:r>
        <w:t>Ш</w:t>
      </w:r>
      <w:proofErr w:type="gramEnd"/>
      <w:r>
        <w:t>өнгәккүл</w:t>
      </w:r>
      <w:proofErr w:type="spellEnd"/>
      <w:r>
        <w:t xml:space="preserve">), название от названия озера </w:t>
      </w:r>
      <w:proofErr w:type="spellStart"/>
      <w:r>
        <w:t>Шингак</w:t>
      </w:r>
      <w:proofErr w:type="spellEnd"/>
      <w:r>
        <w:t>-Куль.</w:t>
      </w:r>
    </w:p>
    <w:p w:rsidR="003A0AB4" w:rsidRDefault="003A0AB4" w:rsidP="003A0AB4">
      <w:pPr>
        <w:spacing w:after="0"/>
      </w:pPr>
      <w:r>
        <w:t>2.</w:t>
      </w:r>
      <w:r>
        <w:tab/>
        <w:t xml:space="preserve">Село  муниципального образования </w:t>
      </w:r>
      <w:proofErr w:type="spellStart"/>
      <w:r>
        <w:t>Шингак-Кульского</w:t>
      </w:r>
      <w:proofErr w:type="spellEnd"/>
      <w:r>
        <w:t xml:space="preserve"> сельсовета </w:t>
      </w:r>
      <w:proofErr w:type="spellStart"/>
      <w:r>
        <w:t>Чишминского</w:t>
      </w:r>
      <w:proofErr w:type="spellEnd"/>
      <w:r>
        <w:t xml:space="preserve"> района РБ.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3.</w:t>
      </w:r>
      <w:r>
        <w:tab/>
        <w:t xml:space="preserve">Расположено на </w:t>
      </w:r>
      <w:proofErr w:type="spellStart"/>
      <w:r>
        <w:t>р.Б.Удряк</w:t>
      </w:r>
      <w:proofErr w:type="spellEnd"/>
      <w:r>
        <w:t xml:space="preserve"> (приток р. Дёма), в 27 км к юго-западу </w:t>
      </w:r>
      <w:proofErr w:type="gramStart"/>
      <w:r>
        <w:t>от</w:t>
      </w:r>
      <w:proofErr w:type="gramEnd"/>
      <w:r>
        <w:t xml:space="preserve"> </w:t>
      </w:r>
    </w:p>
    <w:p w:rsidR="003A0AB4" w:rsidRDefault="003A0AB4" w:rsidP="003A0AB4">
      <w:pPr>
        <w:spacing w:after="0"/>
      </w:pPr>
      <w:r>
        <w:t xml:space="preserve">           районного центра Чишмы</w:t>
      </w:r>
      <w:proofErr w:type="gramStart"/>
      <w:r>
        <w:t xml:space="preserve"> ,</w:t>
      </w:r>
      <w:proofErr w:type="gramEnd"/>
      <w:r>
        <w:t xml:space="preserve"> на </w:t>
      </w:r>
      <w:proofErr w:type="spellStart"/>
      <w:r>
        <w:t>одноменной</w:t>
      </w:r>
      <w:proofErr w:type="spellEnd"/>
      <w:r>
        <w:t xml:space="preserve"> железнодорожной станции. </w:t>
      </w:r>
    </w:p>
    <w:p w:rsidR="003A0AB4" w:rsidRDefault="003A0AB4" w:rsidP="003A0AB4">
      <w:pPr>
        <w:spacing w:after="0"/>
      </w:pPr>
      <w:r>
        <w:t>4.</w:t>
      </w:r>
      <w:r>
        <w:tab/>
        <w:t xml:space="preserve">Население занималось земледелием, скотоводством, пчеловодством.  Живут  башкиры, татары, русские.   Основано в 1884 на территории  Уфимского уезда в связи со строительством </w:t>
      </w:r>
      <w:proofErr w:type="spellStart"/>
      <w:r>
        <w:t>Самаро</w:t>
      </w:r>
      <w:proofErr w:type="spellEnd"/>
      <w:r>
        <w:t xml:space="preserve">-Златоустовской (ныне Куйбышевской) железной дороги  участка </w:t>
      </w:r>
      <w:proofErr w:type="spellStart"/>
      <w:r>
        <w:t>Кинель</w:t>
      </w:r>
      <w:proofErr w:type="spellEnd"/>
      <w:r>
        <w:t xml:space="preserve">-Уфа, как станция </w:t>
      </w:r>
      <w:proofErr w:type="spellStart"/>
      <w:r>
        <w:t>Шингак</w:t>
      </w:r>
      <w:proofErr w:type="spellEnd"/>
      <w:r>
        <w:t>-Куль, место для товарообмена.</w:t>
      </w:r>
    </w:p>
    <w:p w:rsidR="003A0AB4" w:rsidRDefault="003A0AB4" w:rsidP="003A0AB4">
      <w:pPr>
        <w:spacing w:after="0"/>
      </w:pPr>
      <w:proofErr w:type="gramStart"/>
      <w:r>
        <w:t>Крестьяне</w:t>
      </w:r>
      <w:proofErr w:type="gramEnd"/>
      <w:r>
        <w:t xml:space="preserve"> участвовавшие в строительстве железной дороги, стали рабочими в качестве стрелочников, мастеров, грузчиков ремонтников и т.д.  </w:t>
      </w:r>
    </w:p>
    <w:p w:rsidR="003A0AB4" w:rsidRDefault="003A0AB4" w:rsidP="003A0AB4">
      <w:pPr>
        <w:spacing w:after="0"/>
      </w:pPr>
      <w:r>
        <w:t xml:space="preserve">С образованием в 1929 году совхоза «Смычка» создана </w:t>
      </w:r>
      <w:proofErr w:type="spellStart"/>
      <w:r>
        <w:t>Шингак-Кульская</w:t>
      </w:r>
      <w:proofErr w:type="spellEnd"/>
      <w:r>
        <w:t xml:space="preserve"> бригада, центральная усадьба. Хозяйство занималось производством зерновых, молока, пищевых яиц, откорм КСР и свиней. Дополнительные отрасти в </w:t>
      </w:r>
      <w:proofErr w:type="spellStart"/>
      <w:r>
        <w:t>растеневодств</w:t>
      </w:r>
      <w:proofErr w:type="gramStart"/>
      <w:r>
        <w:t>е</w:t>
      </w:r>
      <w:proofErr w:type="spellEnd"/>
      <w:r>
        <w:t>-</w:t>
      </w:r>
      <w:proofErr w:type="gramEnd"/>
      <w:r>
        <w:t xml:space="preserve"> производство сахарной свеклы, подсолнечника.  Так же население работало  на фермах по производству молока, по выращиванию молодняка КСР, в свинофермах, машинн</w:t>
      </w:r>
      <w:proofErr w:type="gramStart"/>
      <w:r>
        <w:t>о-</w:t>
      </w:r>
      <w:proofErr w:type="gramEnd"/>
      <w:r>
        <w:t xml:space="preserve"> тракторной мастерской, пилораме, мини-пекарне.</w:t>
      </w:r>
    </w:p>
    <w:p w:rsidR="003A0AB4" w:rsidRDefault="003A0AB4" w:rsidP="003A0AB4">
      <w:pPr>
        <w:spacing w:after="0"/>
      </w:pPr>
      <w:r>
        <w:t xml:space="preserve"> В 2005 к </w:t>
      </w:r>
      <w:proofErr w:type="spellStart"/>
      <w:r>
        <w:t>Шингак</w:t>
      </w:r>
      <w:proofErr w:type="spellEnd"/>
      <w:r>
        <w:t>-Кулю присоединился основанная в 20-е гг. 20 века п. Никитинка.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Население:  в 1896 в 4 дворах проживало 44 человека, в 1920 — 588 человек; 1939 — 1309(м-688, ж-621); 1959 — 781(м-318, ж-468);1970-1347 (м-588, ж- 759); 1979- 1104(м-499, ж- 605), 1989-2127 (м-970, ж- 1157).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 xml:space="preserve">/Башкирская </w:t>
      </w:r>
      <w:proofErr w:type="spellStart"/>
      <w:r>
        <w:t>энцеклопедия</w:t>
      </w:r>
      <w:proofErr w:type="spellEnd"/>
      <w:r>
        <w:t xml:space="preserve">. В 7 т. / Гл. Редактор М.А. </w:t>
      </w:r>
      <w:proofErr w:type="spellStart"/>
      <w:r>
        <w:t>Ильгамов</w:t>
      </w:r>
      <w:proofErr w:type="spellEnd"/>
      <w:r>
        <w:t xml:space="preserve">. Т.2: </w:t>
      </w:r>
      <w:proofErr w:type="gramStart"/>
      <w:r>
        <w:t>В-</w:t>
      </w:r>
      <w:proofErr w:type="gramEnd"/>
      <w:r>
        <w:t xml:space="preserve"> Ж. Уфа: </w:t>
      </w:r>
      <w:proofErr w:type="gramStart"/>
      <w:r>
        <w:t>Башкирская</w:t>
      </w:r>
      <w:proofErr w:type="gramEnd"/>
      <w:r>
        <w:t xml:space="preserve"> </w:t>
      </w:r>
      <w:proofErr w:type="spellStart"/>
      <w:r>
        <w:t>энцеклопедия</w:t>
      </w:r>
      <w:proofErr w:type="spellEnd"/>
      <w:r>
        <w:t>, 2006. – 624 с.: ил.: карт.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/Чишм</w:t>
      </w:r>
      <w:proofErr w:type="gramStart"/>
      <w:r>
        <w:t>ы-</w:t>
      </w:r>
      <w:proofErr w:type="gramEnd"/>
      <w:r>
        <w:t xml:space="preserve"> край светлых родников: Научн</w:t>
      </w:r>
      <w:proofErr w:type="gramStart"/>
      <w:r>
        <w:t>о-</w:t>
      </w:r>
      <w:proofErr w:type="gramEnd"/>
      <w:r>
        <w:t xml:space="preserve"> справочное издание/ </w:t>
      </w:r>
      <w:proofErr w:type="spellStart"/>
      <w:r>
        <w:t>Редкол</w:t>
      </w:r>
      <w:proofErr w:type="spellEnd"/>
      <w:r>
        <w:t xml:space="preserve">.: Р.М. </w:t>
      </w:r>
      <w:proofErr w:type="spellStart"/>
      <w:r>
        <w:t>Асадуллин</w:t>
      </w:r>
      <w:proofErr w:type="spellEnd"/>
      <w:r>
        <w:t xml:space="preserve"> (гл. Ред.), Г.Т. Хусаинова (авт.-сост., ред.), Г.А. </w:t>
      </w:r>
      <w:proofErr w:type="spellStart"/>
      <w:r>
        <w:t>Юмагулов</w:t>
      </w:r>
      <w:proofErr w:type="spellEnd"/>
      <w:r>
        <w:t xml:space="preserve"> и др. Уфа: Восточная печать. 2004.-320 с.: </w:t>
      </w:r>
      <w:proofErr w:type="spellStart"/>
      <w:r>
        <w:t>илл</w:t>
      </w:r>
      <w:proofErr w:type="spellEnd"/>
      <w:r>
        <w:t xml:space="preserve">./ 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 xml:space="preserve">/Населенные пункты Башкортостана. В 4 т. Т.I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2018.- 300 с.: ил./</w:t>
      </w:r>
    </w:p>
    <w:p w:rsidR="003A0AB4" w:rsidRDefault="003A0AB4" w:rsidP="003A0AB4">
      <w:pPr>
        <w:spacing w:after="0"/>
      </w:pPr>
      <w:r>
        <w:t xml:space="preserve">/Населенные пункты Башкортостана. В 4 т. Т.II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2018.- 424 с.: ил./</w:t>
      </w:r>
    </w:p>
    <w:p w:rsidR="003A0AB4" w:rsidRDefault="003A0AB4" w:rsidP="003A0AB4">
      <w:pPr>
        <w:spacing w:after="0"/>
      </w:pPr>
      <w:r>
        <w:t xml:space="preserve">/Населенные пункты Башкортостана. В 4 т. Т.III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2018.- 360 с.: ил./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5.</w:t>
      </w:r>
      <w:r>
        <w:tab/>
      </w:r>
      <w:proofErr w:type="gramStart"/>
      <w:r>
        <w:t>Национальный состав населения по переписи  в  2002 — 2553(м-1197, ж- 1356); 2010- 2975 (м-1413, ж- 1562.</w:t>
      </w:r>
      <w:proofErr w:type="gramEnd"/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/</w:t>
      </w:r>
      <w:proofErr w:type="spellStart"/>
      <w:r>
        <w:t>Чишминский</w:t>
      </w:r>
      <w:proofErr w:type="spellEnd"/>
      <w:r>
        <w:t xml:space="preserve"> район Республики Башкортостан. Население. Населенные пункты. XVIII-XXI вв.- Уфа, 2010.- С. 19, табл.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 xml:space="preserve">/Населенные пункты Башкортостана. В 4 т. Т.IV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2018.- 316 с.: ил./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6.</w:t>
      </w:r>
      <w:r>
        <w:tab/>
        <w:t xml:space="preserve"> </w:t>
      </w:r>
      <w:proofErr w:type="gramStart"/>
      <w:r>
        <w:t xml:space="preserve">В  1920 г. –.; 1959 г.  – 812 тат.; 1989 г. – 375 (м.-177, ж.-198);  </w:t>
      </w:r>
      <w:proofErr w:type="gramEnd"/>
    </w:p>
    <w:p w:rsidR="003A0AB4" w:rsidRDefault="003A0AB4" w:rsidP="003A0AB4">
      <w:pPr>
        <w:spacing w:after="0"/>
      </w:pPr>
      <w:r>
        <w:t>2002 г.- 355 (м.- 175, ж.- 180);  2010 г. – 344 (м.- 160, ж. – 184).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/</w:t>
      </w:r>
      <w:proofErr w:type="spellStart"/>
      <w:r>
        <w:t>Чишминский</w:t>
      </w:r>
      <w:proofErr w:type="spellEnd"/>
      <w:r>
        <w:t xml:space="preserve"> район Республики Башкортостан. Население. Населенные пункты. XVIII-XXI вв.- Уфа, 2010.- С. 19, табл./; 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 xml:space="preserve">/Населенные пункты Башкортостана. В 4 т. Т.IV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 xml:space="preserve">, 2018.- 316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./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7.</w:t>
      </w:r>
      <w:r>
        <w:tab/>
        <w:t xml:space="preserve">В настоящее время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Шингак</w:t>
      </w:r>
      <w:proofErr w:type="spellEnd"/>
      <w:r>
        <w:t xml:space="preserve">-Куль </w:t>
      </w:r>
      <w:proofErr w:type="gramStart"/>
      <w:r>
        <w:t>создана</w:t>
      </w:r>
      <w:proofErr w:type="gramEnd"/>
      <w:r>
        <w:t xml:space="preserve"> вся инфраструктура для полноценной жизни людей: имеется средняя общеобразовательная школа.  В школу осуществляется подвоз детей двумя автобусами  из четырех деревень. Есть детский сад «Ладушки», типовая кирпичная мечеть «Ал</w:t>
      </w:r>
      <w:proofErr w:type="gramStart"/>
      <w:r>
        <w:t>ь-</w:t>
      </w:r>
      <w:proofErr w:type="gramEnd"/>
      <w:r>
        <w:t xml:space="preserve"> </w:t>
      </w:r>
      <w:proofErr w:type="spellStart"/>
      <w:r>
        <w:t>Ислах</w:t>
      </w:r>
      <w:proofErr w:type="spellEnd"/>
      <w:r>
        <w:t xml:space="preserve">» (Единение родственных душ) построена в 1997-1998 годах по инициативе Наиль Хаджи </w:t>
      </w:r>
      <w:proofErr w:type="spellStart"/>
      <w:r>
        <w:t>Махмутова</w:t>
      </w:r>
      <w:proofErr w:type="spellEnd"/>
      <w:r>
        <w:t xml:space="preserve">. Имеется   </w:t>
      </w:r>
      <w:proofErr w:type="spellStart"/>
      <w:r>
        <w:t>Шингак-Кульская</w:t>
      </w:r>
      <w:proofErr w:type="spellEnd"/>
      <w:r>
        <w:t xml:space="preserve"> сельская врачебная </w:t>
      </w:r>
      <w:proofErr w:type="spellStart"/>
      <w:r>
        <w:t>амбулатория</w:t>
      </w:r>
      <w:proofErr w:type="gramStart"/>
      <w:r>
        <w:t>,п</w:t>
      </w:r>
      <w:proofErr w:type="gramEnd"/>
      <w:r>
        <w:t>остроенная</w:t>
      </w:r>
      <w:proofErr w:type="spellEnd"/>
      <w:r>
        <w:t xml:space="preserve"> в 1940 году, Отделение стационарного социального обслуживания граждан пожилого возраста и инвалидов в </w:t>
      </w:r>
      <w:proofErr w:type="spellStart"/>
      <w:r>
        <w:t>Чишминском</w:t>
      </w:r>
      <w:proofErr w:type="spellEnd"/>
      <w:r>
        <w:t xml:space="preserve"> районе. Есть магазины, где продаются товары повседневного спроса.  Сельский дом культуры построенная в 1970 году, Сельская модельная библиотека.  </w:t>
      </w:r>
    </w:p>
    <w:p w:rsidR="003A0AB4" w:rsidRDefault="003A0AB4" w:rsidP="003A0AB4">
      <w:pPr>
        <w:spacing w:after="0"/>
      </w:pPr>
      <w:r>
        <w:t xml:space="preserve">На территории с. </w:t>
      </w:r>
      <w:proofErr w:type="spellStart"/>
      <w:r>
        <w:t>Шингак</w:t>
      </w:r>
      <w:proofErr w:type="spellEnd"/>
      <w:r>
        <w:t>-Куль находится с/х организация ООО «Агро-Альянс», ООО «</w:t>
      </w:r>
      <w:proofErr w:type="spellStart"/>
      <w:r>
        <w:t>Турбаслинские</w:t>
      </w:r>
      <w:proofErr w:type="spellEnd"/>
      <w:r>
        <w:t xml:space="preserve"> бройлеры» (птицефабрике «Юбилейная»), ООО Элеватор, </w:t>
      </w:r>
      <w:proofErr w:type="spellStart"/>
      <w:r>
        <w:t>Шингак-Кульская</w:t>
      </w:r>
      <w:proofErr w:type="spellEnd"/>
      <w:r>
        <w:t xml:space="preserve"> сырьевая баз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Чишминский</w:t>
      </w:r>
      <w:proofErr w:type="spellEnd"/>
      <w:r>
        <w:t xml:space="preserve"> МЭЗ".</w:t>
      </w:r>
    </w:p>
    <w:p w:rsidR="003A0AB4" w:rsidRDefault="003A0AB4" w:rsidP="003A0AB4">
      <w:pPr>
        <w:spacing w:after="0"/>
      </w:pPr>
      <w:r>
        <w:t xml:space="preserve">Около села расположены </w:t>
      </w:r>
      <w:proofErr w:type="spellStart"/>
      <w:r>
        <w:t>Шингак-Кульский</w:t>
      </w:r>
      <w:proofErr w:type="spellEnd"/>
      <w:r>
        <w:t xml:space="preserve"> степной дендропарк, озеро </w:t>
      </w:r>
      <w:proofErr w:type="spellStart"/>
      <w:r>
        <w:t>Шингаккуль</w:t>
      </w:r>
      <w:proofErr w:type="spellEnd"/>
      <w:r>
        <w:t xml:space="preserve"> (памятник природы), организован заказник «</w:t>
      </w:r>
      <w:proofErr w:type="spellStart"/>
      <w:r>
        <w:t>Шингак</w:t>
      </w:r>
      <w:proofErr w:type="spellEnd"/>
      <w:r>
        <w:t>-Куль».</w:t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8.</w:t>
      </w:r>
      <w:r>
        <w:tab/>
      </w:r>
    </w:p>
    <w:p w:rsidR="003A0AB4" w:rsidRDefault="003A0AB4" w:rsidP="003A0AB4">
      <w:pPr>
        <w:spacing w:after="0"/>
      </w:pPr>
    </w:p>
    <w:p w:rsidR="003A0AB4" w:rsidRDefault="003A0AB4" w:rsidP="003A0AB4">
      <w:pPr>
        <w:spacing w:after="0"/>
      </w:pPr>
      <w:r>
        <w:t>1. /Населенные пункты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(по  данным Всероссийской переписи населения 2002 г).- Уфа, 2006.- С.136/;</w:t>
      </w:r>
    </w:p>
    <w:p w:rsidR="003A0AB4" w:rsidRDefault="003A0AB4" w:rsidP="003A0AB4">
      <w:pPr>
        <w:spacing w:after="0"/>
      </w:pPr>
      <w:r>
        <w:t xml:space="preserve">          2.  /Административно-</w:t>
      </w:r>
      <w:proofErr w:type="spellStart"/>
      <w:r>
        <w:t>терроториальное</w:t>
      </w:r>
      <w:proofErr w:type="spellEnd"/>
      <w:r>
        <w:t xml:space="preserve"> устройство Республики Башкортостан.- Справочник. Уфа: </w:t>
      </w:r>
      <w:proofErr w:type="spellStart"/>
      <w:r>
        <w:t>Гуп</w:t>
      </w:r>
      <w:proofErr w:type="spellEnd"/>
      <w:r>
        <w:t xml:space="preserve"> РБ «Издательство «Белая Река», 2007. - </w:t>
      </w:r>
      <w:proofErr w:type="spellStart"/>
      <w:r>
        <w:t>Чишминский</w:t>
      </w:r>
      <w:proofErr w:type="spellEnd"/>
      <w:r>
        <w:t xml:space="preserve"> район – С.345/;</w:t>
      </w:r>
    </w:p>
    <w:p w:rsidR="003A0AB4" w:rsidRDefault="003A0AB4" w:rsidP="003A0AB4">
      <w:pPr>
        <w:spacing w:after="0"/>
      </w:pPr>
      <w:r>
        <w:t xml:space="preserve"> 3. /</w:t>
      </w:r>
      <w:proofErr w:type="spellStart"/>
      <w:r>
        <w:t>Чишминский</w:t>
      </w:r>
      <w:proofErr w:type="spellEnd"/>
      <w:r>
        <w:t xml:space="preserve"> район Республики Башкортостан. Население. Населенные пункты. XVIII-XXI вв.- Уфа, 2010.- С. 19, табл.; </w:t>
      </w:r>
    </w:p>
    <w:p w:rsidR="003A0AB4" w:rsidRDefault="003A0AB4" w:rsidP="003A0AB4">
      <w:pPr>
        <w:spacing w:after="0"/>
      </w:pPr>
      <w:r>
        <w:t xml:space="preserve">4. /Населенные пункты Башкортостана. В 4 т. Т.I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2018.- 300 с.: ил./</w:t>
      </w:r>
    </w:p>
    <w:p w:rsidR="003A0AB4" w:rsidRDefault="003A0AB4" w:rsidP="003A0AB4">
      <w:pPr>
        <w:spacing w:after="0"/>
      </w:pPr>
      <w:r>
        <w:t xml:space="preserve">5. /Населенные пункты Башкортостана. В 4 т. Т.II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2018.- 424 с.: ил./</w:t>
      </w:r>
    </w:p>
    <w:p w:rsidR="003A0AB4" w:rsidRDefault="003A0AB4" w:rsidP="003A0AB4">
      <w:pPr>
        <w:spacing w:after="0"/>
      </w:pPr>
      <w:r>
        <w:t xml:space="preserve">6. /Населенные пункты Башкортостана. В 4 т. Т.III /Территориальный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2018.- 360 с.: ил./</w:t>
      </w:r>
    </w:p>
    <w:p w:rsidR="003A0AB4" w:rsidRDefault="003A0AB4" w:rsidP="003A0AB4">
      <w:pPr>
        <w:spacing w:after="0"/>
      </w:pPr>
      <w:r>
        <w:t xml:space="preserve">         7. /Населенные пункты Башкортостана. В 4 т. Т.IV /Территориальный    орган Федеральной службы Государственной статистики по Республике Башкортостан.- Уфа; </w:t>
      </w:r>
      <w:proofErr w:type="spellStart"/>
      <w:r>
        <w:t>Китап</w:t>
      </w:r>
      <w:proofErr w:type="spellEnd"/>
      <w:r>
        <w:t>, 2018.- 316 с.</w:t>
      </w:r>
      <w:proofErr w:type="gramStart"/>
      <w:r>
        <w:t xml:space="preserve"> :</w:t>
      </w:r>
      <w:proofErr w:type="gramEnd"/>
      <w:r>
        <w:t xml:space="preserve"> ил.</w:t>
      </w:r>
    </w:p>
    <w:p w:rsidR="003A0AB4" w:rsidRDefault="003A0AB4" w:rsidP="003A0AB4">
      <w:pPr>
        <w:spacing w:after="0"/>
      </w:pPr>
      <w:r>
        <w:lastRenderedPageBreak/>
        <w:t xml:space="preserve">8. /Башкирская </w:t>
      </w:r>
      <w:proofErr w:type="spellStart"/>
      <w:r>
        <w:t>энцеклопедия</w:t>
      </w:r>
      <w:proofErr w:type="spellEnd"/>
      <w:r>
        <w:t xml:space="preserve">. В 7 т. / Гл. Редактор М.А. </w:t>
      </w:r>
      <w:proofErr w:type="spellStart"/>
      <w:r>
        <w:t>Ильгамов</w:t>
      </w:r>
      <w:proofErr w:type="spellEnd"/>
      <w:r>
        <w:t xml:space="preserve">. Т.2: </w:t>
      </w:r>
      <w:proofErr w:type="gramStart"/>
      <w:r>
        <w:t>В-</w:t>
      </w:r>
      <w:proofErr w:type="gramEnd"/>
      <w:r>
        <w:t xml:space="preserve"> Ж. Уфа: </w:t>
      </w:r>
      <w:proofErr w:type="gramStart"/>
      <w:r>
        <w:t>Башкирская</w:t>
      </w:r>
      <w:proofErr w:type="gramEnd"/>
      <w:r>
        <w:t xml:space="preserve"> </w:t>
      </w:r>
      <w:proofErr w:type="spellStart"/>
      <w:r>
        <w:t>энцеклопедия</w:t>
      </w:r>
      <w:proofErr w:type="spellEnd"/>
      <w:r>
        <w:t>, 2006. – 624 с.: ил.: карт.</w:t>
      </w:r>
    </w:p>
    <w:p w:rsidR="003A0AB4" w:rsidRDefault="003A0AB4" w:rsidP="003A0AB4">
      <w:pPr>
        <w:spacing w:after="0"/>
      </w:pPr>
      <w:r>
        <w:t>9. /Чишм</w:t>
      </w:r>
      <w:proofErr w:type="gramStart"/>
      <w:r>
        <w:t>ы-</w:t>
      </w:r>
      <w:proofErr w:type="gramEnd"/>
      <w:r>
        <w:t xml:space="preserve"> край светлых родников: Научн</w:t>
      </w:r>
      <w:proofErr w:type="gramStart"/>
      <w:r>
        <w:t>о-</w:t>
      </w:r>
      <w:proofErr w:type="gramEnd"/>
      <w:r>
        <w:t xml:space="preserve"> справочное издание/ </w:t>
      </w:r>
      <w:proofErr w:type="spellStart"/>
      <w:r>
        <w:t>Редкол</w:t>
      </w:r>
      <w:proofErr w:type="spellEnd"/>
      <w:r>
        <w:t xml:space="preserve">.: Р.М. </w:t>
      </w:r>
      <w:proofErr w:type="spellStart"/>
      <w:r>
        <w:t>Асадуллин</w:t>
      </w:r>
      <w:proofErr w:type="spellEnd"/>
      <w:r>
        <w:t xml:space="preserve"> (гл. Ред.), Г.Т. Хусаинова (авт.-сост., ред.), Г.А. </w:t>
      </w:r>
      <w:proofErr w:type="spellStart"/>
      <w:r>
        <w:t>Юмагулов</w:t>
      </w:r>
      <w:proofErr w:type="spellEnd"/>
      <w:r>
        <w:t xml:space="preserve"> и др. Уфа: Восточная печать. 2004.-320 с.: </w:t>
      </w:r>
      <w:proofErr w:type="spellStart"/>
      <w:r>
        <w:t>илл</w:t>
      </w:r>
      <w:proofErr w:type="spellEnd"/>
      <w:r>
        <w:t xml:space="preserve">./ </w:t>
      </w:r>
    </w:p>
    <w:p w:rsidR="003A0AB4" w:rsidRDefault="003A0AB4" w:rsidP="003A0AB4">
      <w:pPr>
        <w:spacing w:after="0"/>
      </w:pPr>
      <w:r>
        <w:t>10.    /wiki02.ru/</w:t>
      </w:r>
    </w:p>
    <w:p w:rsidR="003A0AB4" w:rsidRDefault="003A0AB4" w:rsidP="003A0AB4">
      <w:pPr>
        <w:spacing w:after="0"/>
      </w:pPr>
    </w:p>
    <w:p w:rsidR="00405B18" w:rsidRDefault="003A0AB4" w:rsidP="003A0AB4">
      <w:pPr>
        <w:spacing w:after="0"/>
      </w:pPr>
      <w:r>
        <w:t>/</w:t>
      </w:r>
      <w:proofErr w:type="spellStart"/>
      <w:r>
        <w:t>Чишминский</w:t>
      </w:r>
      <w:proofErr w:type="spellEnd"/>
      <w:r>
        <w:t xml:space="preserve"> район Республики Башкортостан. Население. Населенные пункты. XVIII-XXI вв.- Уфа, 2010.- С. 19, табл.</w:t>
      </w:r>
    </w:p>
    <w:sectPr w:rsidR="00405B18" w:rsidSect="00503C31">
      <w:pgSz w:w="11906" w:h="16838"/>
      <w:pgMar w:top="1440" w:right="1077" w:bottom="1440" w:left="107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7F"/>
    <w:rsid w:val="000203E2"/>
    <w:rsid w:val="00071837"/>
    <w:rsid w:val="00085FC4"/>
    <w:rsid w:val="000A7E7F"/>
    <w:rsid w:val="000D3B3C"/>
    <w:rsid w:val="00113534"/>
    <w:rsid w:val="00142FD8"/>
    <w:rsid w:val="00145FE7"/>
    <w:rsid w:val="001602D3"/>
    <w:rsid w:val="001B6CD0"/>
    <w:rsid w:val="002702E8"/>
    <w:rsid w:val="002B26AE"/>
    <w:rsid w:val="002C2873"/>
    <w:rsid w:val="002C6CD5"/>
    <w:rsid w:val="002E7964"/>
    <w:rsid w:val="00305C7A"/>
    <w:rsid w:val="003223B4"/>
    <w:rsid w:val="00362583"/>
    <w:rsid w:val="003A0AB4"/>
    <w:rsid w:val="003B27EE"/>
    <w:rsid w:val="003B7332"/>
    <w:rsid w:val="00405B18"/>
    <w:rsid w:val="0040606A"/>
    <w:rsid w:val="00425971"/>
    <w:rsid w:val="00427CC3"/>
    <w:rsid w:val="004500AB"/>
    <w:rsid w:val="00455710"/>
    <w:rsid w:val="00496AF5"/>
    <w:rsid w:val="004C1450"/>
    <w:rsid w:val="004E365E"/>
    <w:rsid w:val="004F4ABC"/>
    <w:rsid w:val="004F4FDE"/>
    <w:rsid w:val="00503C31"/>
    <w:rsid w:val="00533984"/>
    <w:rsid w:val="00556032"/>
    <w:rsid w:val="00576886"/>
    <w:rsid w:val="00583438"/>
    <w:rsid w:val="00594032"/>
    <w:rsid w:val="005B3E41"/>
    <w:rsid w:val="005C4138"/>
    <w:rsid w:val="005C530A"/>
    <w:rsid w:val="005E4AD4"/>
    <w:rsid w:val="00600EE3"/>
    <w:rsid w:val="00636580"/>
    <w:rsid w:val="0064373A"/>
    <w:rsid w:val="00644C60"/>
    <w:rsid w:val="00666BAF"/>
    <w:rsid w:val="0068347D"/>
    <w:rsid w:val="00693666"/>
    <w:rsid w:val="006B19A6"/>
    <w:rsid w:val="006B63D8"/>
    <w:rsid w:val="006D420A"/>
    <w:rsid w:val="006F0824"/>
    <w:rsid w:val="006F204C"/>
    <w:rsid w:val="00716188"/>
    <w:rsid w:val="007216D8"/>
    <w:rsid w:val="00780081"/>
    <w:rsid w:val="007C2489"/>
    <w:rsid w:val="008072CD"/>
    <w:rsid w:val="00811817"/>
    <w:rsid w:val="00811D8E"/>
    <w:rsid w:val="0083724E"/>
    <w:rsid w:val="00866885"/>
    <w:rsid w:val="008838B1"/>
    <w:rsid w:val="008E1F46"/>
    <w:rsid w:val="00942552"/>
    <w:rsid w:val="00965F13"/>
    <w:rsid w:val="00974199"/>
    <w:rsid w:val="00982FE1"/>
    <w:rsid w:val="009B59A7"/>
    <w:rsid w:val="009D3DA2"/>
    <w:rsid w:val="009F3659"/>
    <w:rsid w:val="00A11DE0"/>
    <w:rsid w:val="00A217A6"/>
    <w:rsid w:val="00A22FC5"/>
    <w:rsid w:val="00A26845"/>
    <w:rsid w:val="00A973FE"/>
    <w:rsid w:val="00AA127B"/>
    <w:rsid w:val="00AE3EE5"/>
    <w:rsid w:val="00B144EC"/>
    <w:rsid w:val="00B535F0"/>
    <w:rsid w:val="00B739B6"/>
    <w:rsid w:val="00B76B36"/>
    <w:rsid w:val="00B975FE"/>
    <w:rsid w:val="00BC151D"/>
    <w:rsid w:val="00BF1068"/>
    <w:rsid w:val="00C267BC"/>
    <w:rsid w:val="00C274F0"/>
    <w:rsid w:val="00C51494"/>
    <w:rsid w:val="00C5759C"/>
    <w:rsid w:val="00C96EBC"/>
    <w:rsid w:val="00CC6480"/>
    <w:rsid w:val="00D46438"/>
    <w:rsid w:val="00D533E4"/>
    <w:rsid w:val="00D7031A"/>
    <w:rsid w:val="00D74841"/>
    <w:rsid w:val="00D84CAF"/>
    <w:rsid w:val="00F06612"/>
    <w:rsid w:val="00F2099B"/>
    <w:rsid w:val="00F34157"/>
    <w:rsid w:val="00F543CA"/>
    <w:rsid w:val="00F61706"/>
    <w:rsid w:val="00FD10F7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2023-02-22T12:00:00Z</dcterms:created>
  <dcterms:modified xsi:type="dcterms:W3CDTF">2023-02-22T12:01:00Z</dcterms:modified>
</cp:coreProperties>
</file>