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E9" w:rsidRDefault="00A646E9" w:rsidP="008B60F2">
      <w:pPr>
        <w:tabs>
          <w:tab w:val="left" w:pos="1019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6E9" w:rsidRDefault="00A646E9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6E9" w:rsidRDefault="00A646E9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>Отдел образования</w:t>
      </w: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района</w:t>
      </w: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26A8">
        <w:rPr>
          <w:rFonts w:ascii="Times New Roman" w:eastAsia="Times New Roman" w:hAnsi="Times New Roman" w:cs="Times New Roman"/>
          <w:sz w:val="28"/>
          <w:szCs w:val="28"/>
        </w:rPr>
        <w:t>Чишминский</w:t>
      </w:r>
      <w:proofErr w:type="spellEnd"/>
      <w:r w:rsidRPr="005A26A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A26A8" w:rsidRPr="005A26A8" w:rsidRDefault="005A26A8" w:rsidP="005A2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 xml:space="preserve">Средняя общеобразовательная школа </w:t>
      </w:r>
      <w:proofErr w:type="spellStart"/>
      <w:r w:rsidRPr="005A26A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5A26A8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5A26A8">
        <w:rPr>
          <w:rFonts w:ascii="Times New Roman" w:eastAsia="Times New Roman" w:hAnsi="Times New Roman" w:cs="Times New Roman"/>
          <w:sz w:val="28"/>
          <w:szCs w:val="28"/>
        </w:rPr>
        <w:t>ингак</w:t>
      </w:r>
      <w:proofErr w:type="spellEnd"/>
      <w:r w:rsidRPr="005A26A8">
        <w:rPr>
          <w:rFonts w:ascii="Times New Roman" w:eastAsia="Times New Roman" w:hAnsi="Times New Roman" w:cs="Times New Roman"/>
          <w:sz w:val="28"/>
          <w:szCs w:val="28"/>
        </w:rPr>
        <w:t>-Куль</w:t>
      </w:r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5A26A8" w:rsidRDefault="005A26A8" w:rsidP="005A26A8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Экскурсия</w:t>
      </w:r>
    </w:p>
    <w:p w:rsidR="005A26A8" w:rsidRDefault="005A26A8" w:rsidP="005A26A8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6A8" w:rsidRDefault="005A26A8" w:rsidP="005A26A8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Заказник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Шингак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-Куль</w:t>
      </w:r>
    </w:p>
    <w:p w:rsidR="005A26A8" w:rsidRPr="005A26A8" w:rsidRDefault="005A26A8" w:rsidP="005A26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Pr="005A26A8" w:rsidRDefault="005A26A8" w:rsidP="005A26A8">
      <w:pPr>
        <w:spacing w:after="0" w:line="360" w:lineRule="auto"/>
        <w:ind w:left="1416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 xml:space="preserve">Выполнила: Ученик 10 класса </w:t>
      </w:r>
    </w:p>
    <w:p w:rsidR="005A26A8" w:rsidRPr="005A26A8" w:rsidRDefault="005A26A8" w:rsidP="005A26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 xml:space="preserve">Хакимова Диана </w:t>
      </w:r>
      <w:proofErr w:type="spellStart"/>
      <w:r w:rsidRPr="005A26A8">
        <w:rPr>
          <w:rFonts w:ascii="Times New Roman" w:eastAsia="Times New Roman" w:hAnsi="Times New Roman" w:cs="Times New Roman"/>
          <w:sz w:val="28"/>
          <w:szCs w:val="28"/>
        </w:rPr>
        <w:t>Ильдусовна</w:t>
      </w:r>
      <w:proofErr w:type="spellEnd"/>
    </w:p>
    <w:p w:rsidR="005A26A8" w:rsidRPr="005A26A8" w:rsidRDefault="005A26A8" w:rsidP="005A26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Pr="005A26A8" w:rsidRDefault="005A26A8" w:rsidP="005A26A8">
      <w:pPr>
        <w:spacing w:after="0" w:line="360" w:lineRule="auto"/>
        <w:ind w:left="4956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26A8">
        <w:rPr>
          <w:rFonts w:ascii="Times New Roman" w:eastAsia="Times New Roman" w:hAnsi="Times New Roman" w:cs="Times New Roman"/>
          <w:sz w:val="28"/>
          <w:szCs w:val="28"/>
        </w:rPr>
        <w:t>Проверил: учитель биологии</w:t>
      </w:r>
    </w:p>
    <w:p w:rsidR="005A26A8" w:rsidRPr="005A26A8" w:rsidRDefault="005A26A8" w:rsidP="005A26A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26A8">
        <w:rPr>
          <w:rFonts w:ascii="Times New Roman" w:eastAsia="Times New Roman" w:hAnsi="Times New Roman" w:cs="Times New Roman"/>
          <w:sz w:val="28"/>
          <w:szCs w:val="28"/>
        </w:rPr>
        <w:t>Шипаева</w:t>
      </w:r>
      <w:proofErr w:type="spellEnd"/>
      <w:r w:rsidRPr="005A26A8">
        <w:rPr>
          <w:rFonts w:ascii="Times New Roman" w:eastAsia="Times New Roman" w:hAnsi="Times New Roman" w:cs="Times New Roman"/>
          <w:sz w:val="28"/>
          <w:szCs w:val="28"/>
        </w:rPr>
        <w:t xml:space="preserve"> Лилия </w:t>
      </w:r>
      <w:proofErr w:type="spellStart"/>
      <w:r w:rsidRPr="005A26A8">
        <w:rPr>
          <w:rFonts w:ascii="Times New Roman" w:eastAsia="Times New Roman" w:hAnsi="Times New Roman" w:cs="Times New Roman"/>
          <w:sz w:val="28"/>
          <w:szCs w:val="28"/>
        </w:rPr>
        <w:t>Заршатовна</w:t>
      </w:r>
      <w:proofErr w:type="spellEnd"/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5A26A8" w:rsidRPr="005A26A8" w:rsidRDefault="005A26A8" w:rsidP="005A26A8">
      <w:pPr>
        <w:spacing w:line="360" w:lineRule="auto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5A26A8" w:rsidRPr="005A26A8" w:rsidRDefault="005A26A8" w:rsidP="005A26A8">
      <w:pPr>
        <w:spacing w:line="360" w:lineRule="auto"/>
        <w:jc w:val="center"/>
        <w:outlineLvl w:val="2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5A26A8" w:rsidRDefault="005A26A8" w:rsidP="005A26A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Default="005A26A8" w:rsidP="005A26A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26A8" w:rsidRPr="005A26A8" w:rsidRDefault="005A26A8" w:rsidP="005A26A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131F4D" wp14:editId="68A494AD">
            <wp:extent cx="902335" cy="908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6E9" w:rsidRDefault="006C4DCA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Экскурсия: Заказник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Шингак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-Куль.</w:t>
      </w:r>
    </w:p>
    <w:p w:rsidR="00A55046" w:rsidRDefault="00A55046" w:rsidP="006C4DCA">
      <w:pPr>
        <w:tabs>
          <w:tab w:val="left" w:pos="1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4DCA" w:rsidRDefault="006C4DCA" w:rsidP="006C4DCA">
      <w:pPr>
        <w:pStyle w:val="ac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b/>
          <w:bCs/>
          <w:color w:val="000000"/>
          <w:sz w:val="27"/>
          <w:szCs w:val="27"/>
        </w:rPr>
        <w:t>Цель: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rFonts w:ascii="Helvetica" w:hAnsi="Helvetica" w:cs="Helvetica"/>
          <w:color w:val="000000"/>
          <w:sz w:val="27"/>
          <w:szCs w:val="27"/>
        </w:rPr>
        <w:t xml:space="preserve">дать представление о заказнике </w:t>
      </w:r>
      <w:proofErr w:type="spellStart"/>
      <w:r>
        <w:rPr>
          <w:rFonts w:ascii="Helvetica" w:hAnsi="Helvetica" w:cs="Helvetica"/>
          <w:color w:val="000000"/>
          <w:sz w:val="27"/>
          <w:szCs w:val="27"/>
        </w:rPr>
        <w:t>Шингак</w:t>
      </w:r>
      <w:proofErr w:type="spellEnd"/>
      <w:r>
        <w:rPr>
          <w:rFonts w:ascii="Helvetica" w:hAnsi="Helvetica" w:cs="Helvetica"/>
          <w:color w:val="000000"/>
          <w:sz w:val="27"/>
          <w:szCs w:val="27"/>
        </w:rPr>
        <w:t xml:space="preserve">-куль Куль и о его обитателях. </w:t>
      </w:r>
    </w:p>
    <w:p w:rsidR="006C4DCA" w:rsidRDefault="006C4DCA" w:rsidP="006C4DCA">
      <w:pPr>
        <w:pStyle w:val="ac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развитие навыков самостоятельных наблюдений в природе.</w:t>
      </w:r>
    </w:p>
    <w:p w:rsidR="006C4DCA" w:rsidRDefault="006C4DCA" w:rsidP="006C4DCA">
      <w:pPr>
        <w:pStyle w:val="ac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воспитание любви к природе, бережного отношения к ней.</w:t>
      </w:r>
    </w:p>
    <w:p w:rsidR="006C4DCA" w:rsidRDefault="006C4DCA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DCA" w:rsidRDefault="006C4DCA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CDD" w:rsidRPr="00A646E9" w:rsidRDefault="00801CDD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 xml:space="preserve">Разработка экскурсии вокруг озера </w:t>
      </w:r>
      <w:proofErr w:type="spellStart"/>
      <w:r w:rsidRPr="00A646E9">
        <w:rPr>
          <w:rFonts w:ascii="Times New Roman" w:hAnsi="Times New Roman" w:cs="Times New Roman"/>
          <w:b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 w:cs="Times New Roman"/>
          <w:b/>
          <w:sz w:val="24"/>
          <w:szCs w:val="24"/>
        </w:rPr>
        <w:t xml:space="preserve"> – Куль.</w:t>
      </w:r>
    </w:p>
    <w:p w:rsidR="00801CDD" w:rsidRPr="00A646E9" w:rsidRDefault="00801CDD" w:rsidP="00A646E9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Название остановок: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Правила поведения в природе.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Особо охраняемые территории.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Заказник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Куль».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Природа заказника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Куль».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Флора заказника 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Куль».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Фауна заказника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Куль».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Околоводные птицы.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«</w:t>
      </w:r>
      <w:proofErr w:type="spellStart"/>
      <w:r w:rsidRPr="00A646E9">
        <w:rPr>
          <w:rFonts w:ascii="Times New Roman" w:hAnsi="Times New Roman"/>
          <w:sz w:val="24"/>
          <w:szCs w:val="24"/>
        </w:rPr>
        <w:t>Краснокнижные</w:t>
      </w:r>
      <w:proofErr w:type="spellEnd"/>
      <w:r w:rsidRPr="00A646E9">
        <w:rPr>
          <w:rFonts w:ascii="Times New Roman" w:hAnsi="Times New Roman"/>
          <w:sz w:val="24"/>
          <w:szCs w:val="24"/>
        </w:rPr>
        <w:t>» виды заказника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</w:t>
      </w:r>
      <w:proofErr w:type="gramStart"/>
      <w:r w:rsidRPr="00A646E9">
        <w:rPr>
          <w:rFonts w:ascii="Times New Roman" w:hAnsi="Times New Roman"/>
          <w:sz w:val="24"/>
          <w:szCs w:val="24"/>
        </w:rPr>
        <w:t>»..</w:t>
      </w:r>
      <w:proofErr w:type="gramEnd"/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 xml:space="preserve"> Птичьи гнезда.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Живые биоиндикаторы и синоптики.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Охрана заказника «</w:t>
      </w:r>
      <w:proofErr w:type="spellStart"/>
      <w:r w:rsidRPr="00A646E9">
        <w:rPr>
          <w:rFonts w:ascii="Times New Roman" w:hAnsi="Times New Roman"/>
          <w:sz w:val="24"/>
          <w:szCs w:val="24"/>
        </w:rPr>
        <w:t>Шингак</w:t>
      </w:r>
      <w:proofErr w:type="spellEnd"/>
      <w:r w:rsidRPr="00A646E9">
        <w:rPr>
          <w:rFonts w:ascii="Times New Roman" w:hAnsi="Times New Roman"/>
          <w:sz w:val="24"/>
          <w:szCs w:val="24"/>
        </w:rPr>
        <w:t xml:space="preserve"> – Куль».</w:t>
      </w:r>
      <w:proofErr w:type="gramStart"/>
      <w:r w:rsidRPr="00A646E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Удивительное рядом.</w:t>
      </w:r>
    </w:p>
    <w:p w:rsidR="00801CDD" w:rsidRPr="00A646E9" w:rsidRDefault="00801CDD" w:rsidP="00A646E9">
      <w:pPr>
        <w:pStyle w:val="a3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>Что мы узнали?</w:t>
      </w: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>Экскурсия по экологической тропе.</w:t>
      </w: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Экскурсовод: </w:t>
      </w:r>
    </w:p>
    <w:p w:rsidR="00801CDD" w:rsidRPr="00A646E9" w:rsidRDefault="00801CDD" w:rsidP="00A646E9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Сегодня в лес тебя зову</w:t>
      </w:r>
    </w:p>
    <w:p w:rsidR="00801CDD" w:rsidRPr="00A646E9" w:rsidRDefault="00801CDD" w:rsidP="00A646E9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Я  музыкой листвы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Там желтоглазую сову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Увидишь средь ветвей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Ежа мшистого пенька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И дятла на ветке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Услышишь ты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далека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Веселое «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ку- ку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>»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То нежной трелью соловья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То хрустом на тропе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В лесу дорогу буду я 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lastRenderedPageBreak/>
        <w:t>Указывать тебе.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Звенеть заставлю я ручей,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И шелестеть листву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Иди за музыкой моей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Ау –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ау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– ау.</w:t>
      </w:r>
    </w:p>
    <w:p w:rsidR="00801CDD" w:rsidRPr="00A646E9" w:rsidRDefault="00801CDD" w:rsidP="00A646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Но сначала хором скажем слова: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Солнцу спасибо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за тепло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>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Земле спасибо за добро,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Поклон траве зеленой,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Деревьям с пышной кроной,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И всем лесным дарам,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Вы нам откройте двери,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Мы просим разрешенья</w:t>
      </w:r>
    </w:p>
    <w:p w:rsidR="00801CDD" w:rsidRPr="00A646E9" w:rsidRDefault="00801CDD" w:rsidP="00A646E9">
      <w:pPr>
        <w:spacing w:after="0"/>
        <w:ind w:left="3060" w:firstLine="54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Войти в зеленый храм.</w:t>
      </w:r>
    </w:p>
    <w:p w:rsidR="00A646E9" w:rsidRPr="00F92577" w:rsidRDefault="00A646E9" w:rsidP="00A646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Остановка № 1.</w:t>
      </w: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>Правила поведения в природе.</w:t>
      </w:r>
    </w:p>
    <w:p w:rsidR="00801CDD" w:rsidRPr="00A646E9" w:rsidRDefault="00801CDD" w:rsidP="00A646E9">
      <w:pPr>
        <w:pStyle w:val="a3"/>
        <w:spacing w:after="0"/>
        <w:rPr>
          <w:rFonts w:ascii="Times New Roman" w:hAnsi="Times New Roman"/>
          <w:sz w:val="24"/>
          <w:szCs w:val="24"/>
        </w:rPr>
      </w:pPr>
      <w:r w:rsidRPr="00A646E9">
        <w:rPr>
          <w:rFonts w:ascii="Times New Roman" w:hAnsi="Times New Roman"/>
          <w:sz w:val="24"/>
          <w:szCs w:val="24"/>
        </w:rPr>
        <w:t xml:space="preserve"> 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1: Не ломай ветви деревьев и кустарников. Растение – живое существо, и ветви вместе с листьями помогают ему дышать, выделяют в воздух кислород, задерживают пыль, неслучайно там, где много растений, легко дышится.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Правило № 2: Не повреждай кору деревьев! Поймите, им больно, они перестают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расти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и долго мучительно умирают, только сказать об этом не могут.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№3: Не рви цветов. Ведь цветок в вазе – это пленник, приговоренной к скорой смерти. Пусть это чудо радует глаз, омолаживает душу всех, кто придет следом за вами.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4: В лесу старайся ходить по тропинкам. Народная мудрость гласит: один человек оставляет в лесу след, сто человек тропу, а тысячи – пустыню.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5: Нельзя брать яиц из гнезд, разорять муравейники, раскапывать норы и тревожить лесных зверей. Если увидите в лесу маленьких птенцов или зверенышей, не бери их с собой. Животные в природе не потерянные и не брошенные, они живут своей жизнью. Никто не создает им необходимых условий для роста и развития, кроме родителей.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6: Не разводите костер в лесу, если в этом нет острой необходимости. Кострища – это раны в почвенном слое леса. Для их заживления требуется 15 – 20 лет. От костра может возникнуть пожар.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7: Не сбивай грибы, даже несъедобные: часто человек, проходя по лесу, сшибает палкой мухоморы, валуи. Тот, кто так поступает, не уважает лес, не понимает и не любит его. Мухоморы помогают расти деревьям, ими питаются белки, лоси и сороки. Грибы участвуют в разложении растительных остатко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они санитары леса.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Правило № 8: В лесу запрещается включать музыку, поднимать шум. От этого многие животные покидают свои гнезда, норы, птенцы не поспевают за взрослыми, теряются. Не могут подняться в воздух шмели, жуки, пчелы. Нужно ценить и охранять извечную мудрую тишину, уметь слушать прекрасную музыку природы, волшебные звуки леса, птичьи перепевы, разговор ветра, журчание ручья.</w:t>
      </w:r>
    </w:p>
    <w:p w:rsidR="00801CDD" w:rsidRPr="00A646E9" w:rsidRDefault="00801CDD" w:rsidP="00A646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lastRenderedPageBreak/>
        <w:t xml:space="preserve">Правило № 9: Отдыхая в лесу, не забывайте, что вы находитесь в гостях у природы и не оставляйте после себя беспорядок. Помните: брошенная бумага разлагается 2 года, консервная банка – не менее 70 лет. Оставленный вами полиэтиленовый пакет будет лежать несколько веков, так как нет на Земле бактерий, которые его могут разрушить. А стеклянный осколки способны, как мины, срабатывать даже через тысячу лет – вызвать травмы и в солнечную погоду, сыграв роль линзы, вызвать лесной пожар. </w:t>
      </w:r>
    </w:p>
    <w:p w:rsidR="00A646E9" w:rsidRPr="00A646E9" w:rsidRDefault="00801CDD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 xml:space="preserve">      </w:t>
      </w:r>
      <w:r w:rsidR="00A646E9" w:rsidRPr="00A646E9">
        <w:rPr>
          <w:rFonts w:ascii="Times New Roman" w:hAnsi="Times New Roman" w:cs="Times New Roman"/>
          <w:sz w:val="24"/>
          <w:szCs w:val="24"/>
        </w:rPr>
        <w:t>В лесу  и на речной излуке,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 родных полях, где даль светла,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Ты с добротой не будь в разлуке,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Не причини природе зла.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Ведь ты и сам ее частица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Она всегда щедра к тебе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Все, что несешь ей, отразится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В твоей душе, в твоей судьбе.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Иди к земле хорошим другом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Ее защитником иди.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Чтоб только – пенье птиц над лугом,</w:t>
      </w:r>
    </w:p>
    <w:p w:rsidR="00A646E9" w:rsidRPr="00A646E9" w:rsidRDefault="00A646E9" w:rsidP="00A646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Чтоб мир и солнце впереди</w:t>
      </w:r>
      <w:r w:rsidRPr="00A646E9">
        <w:rPr>
          <w:rFonts w:ascii="Times New Roman" w:hAnsi="Times New Roman" w:cs="Times New Roman"/>
          <w:b/>
          <w:sz w:val="24"/>
          <w:szCs w:val="24"/>
        </w:rPr>
        <w:t>.        И. Дружинин.</w:t>
      </w:r>
    </w:p>
    <w:p w:rsidR="00AE4001" w:rsidRDefault="00A646E9" w:rsidP="00A646E9">
      <w:pPr>
        <w:tabs>
          <w:tab w:val="left" w:pos="1665"/>
        </w:tabs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t xml:space="preserve">     </w:t>
      </w:r>
    </w:p>
    <w:p w:rsidR="00AE4001" w:rsidRDefault="00A646E9" w:rsidP="00A646E9">
      <w:pPr>
        <w:tabs>
          <w:tab w:val="left" w:pos="1665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color w:val="984806"/>
          <w:sz w:val="48"/>
          <w:szCs w:val="48"/>
        </w:rPr>
        <w:t xml:space="preserve">   </w:t>
      </w:r>
      <w:r w:rsidR="006C4DC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Неофициальные символы России. </w:t>
      </w:r>
    </w:p>
    <w:p w:rsidR="00AE4001" w:rsidRDefault="006C4DCA" w:rsidP="00A646E9">
      <w:pPr>
        <w:tabs>
          <w:tab w:val="left" w:pos="1665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Почему береза стала символом России?</w:t>
      </w:r>
    </w:p>
    <w:p w:rsidR="00F92577" w:rsidRDefault="006C4DCA" w:rsidP="00A646E9">
      <w:pPr>
        <w:tabs>
          <w:tab w:val="left" w:pos="1665"/>
        </w:tabs>
        <w:rPr>
          <w:color w:val="984806"/>
          <w:sz w:val="48"/>
          <w:szCs w:val="4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Береза - почитаемое славянами дерево Одним из таких символов является береза. Это действительно излюбленное дерево исконно русского народа. Почему береза - неофициальный символ России? Долгое время о ней слагали стихи, песни и различные пословицы. Береза очень часто фигурирует в русских сказках, поэтому такая неофициальная символика Русской земли понятна даже маленьким детям дошкольного возраста. Именно поэтому уже с младенчества неофициальные символы России для детей стали близкими и родными. А какое значимое место это дерево занимает в художественной культуре, а именно изобразительном искусстве! Художники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один за одним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наперебой писали картины с изображением этого тонкого и нежного дерева. В целом, как уже можно было догадаться, нет для русской души дерева роднее, чем береза. Чего стоит только знаменитая песня «От чего так в России березы шумят»! В народном фольклоре писатели часто сравнивали дерево со стройной красивой девушкой и её романтичной натурой. Символ вечной весны и жизни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спокон веку такие неофициальные символы России, как березы, считались покровительницами и родоначальницами всего живого. Это во многом отразилось и на повседневной жизни народа. Грамоту часто писали именно на бересте, дом освещался не чем иным, как березовой лучиной. Сок этого дерева был не только очень вкусным, но и лечебным. Его любили пить как маленькие, так и взрослые. Содержащееся в нем количество витаминов существенно укрепляло иммунитет и здоровье. Ну и как же без русской бани? Без нее-то и Россию нельзя представить. А туда ходили именно с березовыми вениками, которые считались лучшими для всех оздоровительных целей. Почему береза стала неофициальным символом России? Если говорить о древних традициях, то можно отметить, что празднование различных праздников на Руси-матушке не обходилось без участия этого изящного дерева. Например, сейчас Новый год россияне отмечают зимой, и для этой цели им больше всего походит вечнозеленая ель, но раньше календарный год у славян начинался вовсе не с зимы, а с весны, поэтому и дерево было соответствующее — береза. Как раз в этот период день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становился существенно дольше, и люди после зимы с новыми силами приступали к сельскохозяйственным работам и благодарили при этом неофициальные символы России в виде деревьев. Старославянское название перекочевало в благозвучный украинский язык Примерно в это весеннее время, когда все оживало, распускалась и береза. Примечательно, что древнерусское название одного из весенних месяцев —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березозол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- тоже неразрывно связано с цветением этого символического растения. После XV столетия месяц переименовали в март, а старое название перекочевало в соседский украинский язык (который тоже имеет славянские корни), и месяц стал именоваться «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березень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». Неофициальные символы России - березы - особенно прекрасны в это время года. Они вобрали в себя всю зелень и свежесть весенних месяцев. Еще не пришло жаркое лето, и они не успели покрыться пылью, так и стоят возле дороги - зеленые и романтичные неофициальные национальные символы России. Дерево как покровитель всех девушек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дно из древних преданий гласит, что славяне долгое время верили в существование различных мифических существ, таких как водяные, русалки и духи. Чтобы защититься от их влияния, они поклонялись богине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Берегине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которая, как они верили, была прародительницей всего живого на Руси (или Земле). А поклонялись они ей именно в образе березы, которая уже тогда считалась священным деревом. Во время очередного такого празднования дерево облачали в традиционный женский наряд и дружно водили до самой ночи вокруг неё шумные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хороводы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.Д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евушки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особенно трепетно относились к дереву как к символу женской красы и удачной доли. Они разговаривали с ней, пели песни, умывались березовым соком, чтобы была у них вечная красота и здоровье. В целом дерево символизировало счастье и благополучие. Вероятно, по этим многочисленным причинам береза всегда ассоциировалась у россиян именно с Родиной. Влюбленные парочки в русских деревнях часто назначали свои свидания под березкой. Однако ее целительные свойства действительно впечатляют. И речь идет не о молитвах березе и умывании березовым соком, все куда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более практичней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приземленней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. Широко используется в быту и медицинских целях Целители и врачи на протяжении истории долгое время использовали березовую кору, её листья и почки в медицинских целях. Это было приготовление различных целебных мазей и настоек. Наверное, именно по этой причине береза так ценилась славянами. Красивое лечебное дерево стало неофициальным символом необъятной и свободной страны под названием Россия. По праву может называться символом России Холодными студеными зимами, когда за окнами завывала вьюга, хозяин дома не спеша направлялся в сени, чтобы набрать целую охапку сухих березовых поленьев. Примечательно, что даже на сегодняшний день они признаны и считаются лучшими, если речь идет о растопке печи. Они долго горят, отдают много тепла и оставляют после себя немного пепла. Трудно представить, какая древесина может посоревноваться с березой в этих уникальных свойствах. Действительно, она очень помогла 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помогает людям по сей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день, поэтому с уверенностью можно сказать, что береза заслужила быть и называться символом Руси. Приятно осознавать, что популярность дерево имело не только у славян. На сегодняшний день современный мир все так же использует его в самых различных направлениях. Хотя береза есть во многих странах, только Россия смогла по-настоящему ее оценить и вложить в нее душу, которая так ясно видна в народной культуре и творчестве. Можно с уверенностью сказать, что даже спустя десятилетия это изящное дерево не потеряет своей ценности в глазах русского народа. Березы будут все так же любимы. Их будут воспевать в песнях и стихах, а великие художники в очередной раз возьмутся за кисть, чтобы передать ценителям всю красоту, которую таят в себе неофициальные символы России. </w:t>
      </w:r>
    </w:p>
    <w:p w:rsidR="00801CDD" w:rsidRPr="00F92577" w:rsidRDefault="00A646E9" w:rsidP="00A646E9">
      <w:pPr>
        <w:tabs>
          <w:tab w:val="left" w:pos="1665"/>
        </w:tabs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t xml:space="preserve">  </w:t>
      </w:r>
      <w:r w:rsidR="00801CDD" w:rsidRPr="00A646E9">
        <w:rPr>
          <w:rFonts w:ascii="Times New Roman" w:hAnsi="Times New Roman" w:cs="Times New Roman"/>
          <w:sz w:val="24"/>
          <w:szCs w:val="24"/>
        </w:rPr>
        <w:t>Остановка № 2.</w:t>
      </w:r>
    </w:p>
    <w:p w:rsidR="00A646E9" w:rsidRPr="00F92577" w:rsidRDefault="00801CDD" w:rsidP="00A646E9">
      <w:pPr>
        <w:shd w:val="clear" w:color="auto" w:fill="FFFFFF" w:themeFill="background1"/>
        <w:tabs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>Особо охраняемые территории.</w:t>
      </w:r>
    </w:p>
    <w:p w:rsidR="00A646E9" w:rsidRPr="00A646E9" w:rsidRDefault="00A646E9" w:rsidP="00A646E9">
      <w:pPr>
        <w:shd w:val="clear" w:color="auto" w:fill="FFFFFF" w:themeFill="background1"/>
        <w:tabs>
          <w:tab w:val="left" w:pos="144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tt-RU"/>
        </w:rPr>
      </w:pPr>
      <w:r w:rsidRPr="00A646E9">
        <w:rPr>
          <w:rFonts w:ascii="Times New Roman" w:eastAsia="Times New Roman" w:hAnsi="Times New Roman" w:cs="Times New Roman"/>
          <w:sz w:val="24"/>
          <w:szCs w:val="24"/>
          <w:lang w:val="tt-RU"/>
        </w:rPr>
        <w:t xml:space="preserve"> Особо – Охраняемые территории Чишминского района</w:t>
      </w:r>
    </w:p>
    <w:p w:rsidR="00801CDD" w:rsidRPr="00A646E9" w:rsidRDefault="00801CDD" w:rsidP="00A646E9">
      <w:pPr>
        <w:pStyle w:val="a3"/>
        <w:tabs>
          <w:tab w:val="left" w:pos="166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75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91"/>
        <w:gridCol w:w="5168"/>
        <w:gridCol w:w="3442"/>
      </w:tblGrid>
      <w:tr w:rsidR="00801CDD" w:rsidRPr="00A646E9" w:rsidTr="00801CDD">
        <w:trPr>
          <w:tblCellSpacing w:w="0" w:type="dxa"/>
          <w:jc w:val="center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Style w:val="a4"/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2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Шингак</w:t>
            </w:r>
            <w:proofErr w:type="spellEnd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-Куль"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Заказник зоологический</w:t>
            </w:r>
          </w:p>
        </w:tc>
      </w:tr>
      <w:tr w:rsidR="00801CDD" w:rsidRPr="00A646E9" w:rsidTr="00801CDD">
        <w:trPr>
          <w:tblCellSpacing w:w="0" w:type="dxa"/>
          <w:jc w:val="center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Style w:val="a4"/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Кв. 73 </w:t>
            </w: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Чишминского</w:t>
            </w:r>
            <w:proofErr w:type="spellEnd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л-</w:t>
            </w: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 природы ботанический</w:t>
            </w:r>
          </w:p>
        </w:tc>
      </w:tr>
      <w:tr w:rsidR="00801CDD" w:rsidRPr="00A646E9" w:rsidTr="00801CDD">
        <w:trPr>
          <w:tblCellSpacing w:w="0" w:type="dxa"/>
          <w:jc w:val="center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Style w:val="a4"/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защитных насаждений </w:t>
            </w:r>
            <w:proofErr w:type="gram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возле</w:t>
            </w:r>
            <w:proofErr w:type="gramEnd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Калмашево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 природы ботанический</w:t>
            </w:r>
          </w:p>
        </w:tc>
      </w:tr>
      <w:tr w:rsidR="00801CDD" w:rsidRPr="00A646E9" w:rsidTr="00801CDD">
        <w:trPr>
          <w:tblCellSpacing w:w="0" w:type="dxa"/>
          <w:jc w:val="center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Style w:val="a4"/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2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Шингаккульский</w:t>
            </w:r>
            <w:proofErr w:type="spellEnd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степной дендропарк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 природы ботанический</w:t>
            </w:r>
          </w:p>
        </w:tc>
      </w:tr>
      <w:tr w:rsidR="00801CDD" w:rsidRPr="00A646E9" w:rsidTr="00801CDD">
        <w:trPr>
          <w:tblCellSpacing w:w="0" w:type="dxa"/>
          <w:jc w:val="center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Style w:val="a4"/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2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Юматовские</w:t>
            </w:r>
            <w:proofErr w:type="spellEnd"/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опытные лесные культуры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DD" w:rsidRPr="00A646E9" w:rsidRDefault="00801CDD" w:rsidP="00A646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E9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 природы ботанический</w:t>
            </w:r>
          </w:p>
        </w:tc>
      </w:tr>
    </w:tbl>
    <w:p w:rsidR="00801CDD" w:rsidRPr="00A646E9" w:rsidRDefault="00801CDD" w:rsidP="00A646E9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646E9">
        <w:rPr>
          <w:rFonts w:ascii="Times New Roman" w:hAnsi="Times New Roman" w:cs="Times New Roman"/>
          <w:b/>
          <w:sz w:val="24"/>
          <w:szCs w:val="24"/>
        </w:rPr>
        <w:t>Южноуральский</w:t>
      </w:r>
      <w:proofErr w:type="spellEnd"/>
      <w:r w:rsidRPr="00A646E9">
        <w:rPr>
          <w:rFonts w:ascii="Times New Roman" w:hAnsi="Times New Roman" w:cs="Times New Roman"/>
          <w:b/>
          <w:sz w:val="24"/>
          <w:szCs w:val="24"/>
        </w:rPr>
        <w:t xml:space="preserve"> заповедник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Южноуральский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природный заповедник расположен в наиболее возвышенной части Южного Урала, в пределах Белорецкого района Башкортостана и Ката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Ивановского района  Челябинской области.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>Этот самый большой в Башкортостане заповедник с площадью 256 тыс. га., где 209,9 тыс. га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асположено в нашей республике.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Создан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в 1978 году для охраны высокогорной зоны Южного 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Урала, где распространены многие редкие виды растений и животных.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 xml:space="preserve">В состав заповедника входит горный массив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Ямантау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– самый высокий в Башкирском Южном Урале.</w:t>
      </w:r>
    </w:p>
    <w:p w:rsidR="00801CDD" w:rsidRPr="00A646E9" w:rsidRDefault="00801CDD" w:rsidP="00A646E9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 xml:space="preserve">Заповедник </w:t>
      </w:r>
      <w:proofErr w:type="spellStart"/>
      <w:r w:rsidRPr="00A646E9">
        <w:rPr>
          <w:rFonts w:ascii="Times New Roman" w:hAnsi="Times New Roman" w:cs="Times New Roman"/>
          <w:b/>
          <w:sz w:val="24"/>
          <w:szCs w:val="24"/>
        </w:rPr>
        <w:t>Шульган</w:t>
      </w:r>
      <w:proofErr w:type="spellEnd"/>
      <w:r w:rsidRPr="00A646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646E9">
        <w:rPr>
          <w:rFonts w:ascii="Times New Roman" w:hAnsi="Times New Roman" w:cs="Times New Roman"/>
          <w:b/>
          <w:sz w:val="24"/>
          <w:szCs w:val="24"/>
        </w:rPr>
        <w:t>Таш</w:t>
      </w:r>
      <w:proofErr w:type="spellEnd"/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 xml:space="preserve">Заповедник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Шульган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Таш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организован в 1986 году в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Бурзянском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районе на базе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Прибельского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филиала Башкирского государственного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запов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для охраны широколиственных лесов, башкирской бортевой пчелы и пещеры          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Шульган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Таш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>.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 xml:space="preserve">Площадь заповедника 22,5 тыс. га., находится в широтной излучине реки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Белой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лесах преобладает липа, клен и дуб. Бортевая пчела, живущая в дуплах, обладает повышенной стойкостью 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 многим заболеваниям и используется для селекционной работы по выведению новых пород пчел и для получения знаменитого башкирского меда. На стенах знаменитой Каповой пещеры сохранились рисунки древнего человека.</w:t>
      </w:r>
    </w:p>
    <w:p w:rsidR="00801CDD" w:rsidRPr="00A646E9" w:rsidRDefault="00801CDD" w:rsidP="00A646E9">
      <w:pPr>
        <w:tabs>
          <w:tab w:val="left" w:pos="166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1CDD" w:rsidRPr="00A646E9" w:rsidRDefault="00801CDD" w:rsidP="00A646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6E9">
        <w:rPr>
          <w:rFonts w:ascii="Times New Roman" w:hAnsi="Times New Roman" w:cs="Times New Roman"/>
          <w:b/>
          <w:sz w:val="24"/>
          <w:szCs w:val="24"/>
        </w:rPr>
        <w:t>Башкирский государственный заповедник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 xml:space="preserve">Заповедник основан в 1930 году в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Бурзянском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районе для охраны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сосново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– березово-лиственничных лесов, покрывающих хребты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Крака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Уралтау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>, их богатого животного и растительного мира.</w:t>
      </w:r>
    </w:p>
    <w:p w:rsidR="00801CDD" w:rsidRPr="00A646E9" w:rsidRDefault="00801CDD" w:rsidP="00A646E9">
      <w:pPr>
        <w:shd w:val="clear" w:color="auto" w:fill="F2DBDB" w:themeFill="accent2" w:themeFillTint="33"/>
        <w:tabs>
          <w:tab w:val="left" w:pos="7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>Площадь заповедника – 49,12 тыс. га</w:t>
      </w:r>
      <w:proofErr w:type="gramStart"/>
      <w:r w:rsidRPr="00A646E9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A646E9">
        <w:rPr>
          <w:rFonts w:ascii="Times New Roman" w:hAnsi="Times New Roman" w:cs="Times New Roman"/>
          <w:sz w:val="24"/>
          <w:szCs w:val="24"/>
        </w:rPr>
        <w:t xml:space="preserve">до 1986 года состоял из двух участков: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Узянского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Прибельского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филиалов, а с 1986 года </w:t>
      </w:r>
      <w:proofErr w:type="spellStart"/>
      <w:r w:rsidRPr="00A646E9">
        <w:rPr>
          <w:rFonts w:ascii="Times New Roman" w:hAnsi="Times New Roman" w:cs="Times New Roman"/>
          <w:sz w:val="24"/>
          <w:szCs w:val="24"/>
        </w:rPr>
        <w:t>Прибельский</w:t>
      </w:r>
      <w:proofErr w:type="spellEnd"/>
      <w:r w:rsidRPr="00A646E9">
        <w:rPr>
          <w:rFonts w:ascii="Times New Roman" w:hAnsi="Times New Roman" w:cs="Times New Roman"/>
          <w:sz w:val="24"/>
          <w:szCs w:val="24"/>
        </w:rPr>
        <w:t xml:space="preserve"> филиал выделен в самостоятельный заповедник.</w:t>
      </w:r>
    </w:p>
    <w:p w:rsidR="00801CDD" w:rsidRPr="00A646E9" w:rsidRDefault="00801CDD" w:rsidP="00A646E9">
      <w:pPr>
        <w:shd w:val="clear" w:color="auto" w:fill="F2DBDB" w:themeFill="accent2" w:themeFillTint="3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ab/>
        <w:t>В заповеднике  охраняется 20 редких видов растений и также редкие виды животных, как марал, беркут, хариус, форель, могильник.  Башкирский   заповедник является самым первым заповедником РБ.</w:t>
      </w:r>
    </w:p>
    <w:p w:rsidR="00A646E9" w:rsidRDefault="00A646E9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CDD" w:rsidRPr="00A646E9" w:rsidRDefault="00801CDD" w:rsidP="00A646E9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46E9">
        <w:rPr>
          <w:rFonts w:ascii="Times New Roman" w:hAnsi="Times New Roman" w:cs="Times New Roman"/>
          <w:sz w:val="24"/>
          <w:szCs w:val="24"/>
        </w:rPr>
        <w:t>Остановка № 3.</w:t>
      </w:r>
    </w:p>
    <w:p w:rsidR="00CF5AA0" w:rsidRDefault="00CF5AA0" w:rsidP="00CF5AA0">
      <w:pPr>
        <w:tabs>
          <w:tab w:val="left" w:pos="1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5AA0" w:rsidRDefault="00CF5AA0" w:rsidP="00CF5AA0">
      <w:pPr>
        <w:tabs>
          <w:tab w:val="left" w:pos="1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5AA0" w:rsidRDefault="00CF5AA0" w:rsidP="00CF5AA0">
      <w:pPr>
        <w:tabs>
          <w:tab w:val="left" w:pos="1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5AA0" w:rsidRDefault="00CF5AA0" w:rsidP="00CF5AA0">
      <w:pPr>
        <w:tabs>
          <w:tab w:val="left" w:pos="16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1CDD" w:rsidRPr="00CF5AA0" w:rsidRDefault="00CF5AA0" w:rsidP="00CF5AA0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F5AA0">
        <w:rPr>
          <w:rFonts w:ascii="Times New Roman" w:hAnsi="Times New Roman" w:cs="Times New Roman"/>
          <w:b/>
          <w:sz w:val="56"/>
          <w:szCs w:val="56"/>
        </w:rPr>
        <w:t>Характеристика</w:t>
      </w:r>
      <w:r>
        <w:rPr>
          <w:rFonts w:ascii="Times New Roman" w:hAnsi="Times New Roman" w:cs="Times New Roman"/>
          <w:b/>
          <w:sz w:val="56"/>
          <w:szCs w:val="56"/>
        </w:rPr>
        <w:t xml:space="preserve"> заказника </w:t>
      </w:r>
      <w:r w:rsidRPr="00CF5AA0">
        <w:rPr>
          <w:rFonts w:ascii="Times New Roman" w:hAnsi="Times New Roman"/>
          <w:b/>
          <w:sz w:val="56"/>
          <w:szCs w:val="56"/>
        </w:rPr>
        <w:t>«</w:t>
      </w:r>
      <w:proofErr w:type="spellStart"/>
      <w:r w:rsidRPr="00CF5AA0">
        <w:rPr>
          <w:rFonts w:ascii="Times New Roman" w:hAnsi="Times New Roman" w:cs="Times New Roman"/>
          <w:b/>
          <w:sz w:val="56"/>
          <w:szCs w:val="56"/>
        </w:rPr>
        <w:t>Шингак</w:t>
      </w:r>
      <w:proofErr w:type="spellEnd"/>
      <w:r w:rsidRPr="00CF5AA0">
        <w:rPr>
          <w:rFonts w:ascii="Times New Roman" w:hAnsi="Times New Roman" w:cs="Times New Roman"/>
          <w:b/>
          <w:sz w:val="56"/>
          <w:szCs w:val="56"/>
        </w:rPr>
        <w:t>-Куль</w:t>
      </w:r>
      <w:r w:rsidRPr="00CF5AA0">
        <w:rPr>
          <w:rFonts w:ascii="Times New Roman" w:hAnsi="Times New Roman"/>
          <w:b/>
          <w:sz w:val="56"/>
          <w:szCs w:val="56"/>
        </w:rPr>
        <w:t>»</w:t>
      </w:r>
      <w:r w:rsidRPr="00A646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1CDD" w:rsidRPr="00CF5AA0" w:rsidRDefault="00801CDD" w:rsidP="00A646E9">
      <w:pPr>
        <w:pStyle w:val="a3"/>
        <w:tabs>
          <w:tab w:val="left" w:pos="1440"/>
        </w:tabs>
        <w:spacing w:after="0"/>
        <w:rPr>
          <w:rFonts w:ascii="Times New Roman" w:hAnsi="Times New Roman"/>
          <w:sz w:val="24"/>
          <w:szCs w:val="24"/>
        </w:rPr>
      </w:pPr>
    </w:p>
    <w:p w:rsidR="00F92577" w:rsidRPr="00F92577" w:rsidRDefault="00801CDD" w:rsidP="00426CF7">
      <w:pPr>
        <w:pStyle w:val="a3"/>
        <w:tabs>
          <w:tab w:val="left" w:pos="1440"/>
        </w:tabs>
        <w:spacing w:after="0"/>
        <w:ind w:left="0" w:hanging="142"/>
        <w:rPr>
          <w:rFonts w:ascii="Times New Roman" w:hAnsi="Times New Roman"/>
          <w:b/>
          <w:sz w:val="44"/>
          <w:szCs w:val="44"/>
        </w:rPr>
      </w:pPr>
      <w:r w:rsidRPr="00CF5AA0">
        <w:rPr>
          <w:rFonts w:ascii="Times New Roman" w:hAnsi="Times New Roman"/>
          <w:sz w:val="44"/>
          <w:szCs w:val="44"/>
        </w:rPr>
        <w:tab/>
      </w:r>
      <w:r w:rsidR="00426CF7">
        <w:rPr>
          <w:rFonts w:ascii="Times New Roman" w:hAnsi="Times New Roman"/>
          <w:sz w:val="44"/>
          <w:szCs w:val="44"/>
        </w:rPr>
        <w:tab/>
      </w:r>
      <w:r w:rsidR="00F92577" w:rsidRPr="00F92577">
        <w:rPr>
          <w:rFonts w:ascii="Times New Roman" w:hAnsi="Times New Roman"/>
          <w:b/>
          <w:sz w:val="44"/>
          <w:szCs w:val="44"/>
        </w:rPr>
        <w:t>Место нахождения:</w:t>
      </w:r>
    </w:p>
    <w:p w:rsidR="00F92577" w:rsidRDefault="00801CDD" w:rsidP="00426CF7">
      <w:pPr>
        <w:pStyle w:val="a3"/>
        <w:tabs>
          <w:tab w:val="left" w:pos="1440"/>
        </w:tabs>
        <w:spacing w:after="0"/>
        <w:ind w:left="0" w:hanging="142"/>
        <w:rPr>
          <w:rFonts w:asciiTheme="minorHAnsi" w:hAnsiTheme="minorHAnsi"/>
          <w:sz w:val="44"/>
          <w:szCs w:val="44"/>
        </w:rPr>
      </w:pPr>
      <w:proofErr w:type="spellStart"/>
      <w:r w:rsidRPr="00CF5AA0">
        <w:rPr>
          <w:rFonts w:asciiTheme="minorHAnsi" w:hAnsiTheme="minorHAnsi"/>
          <w:sz w:val="44"/>
          <w:szCs w:val="44"/>
        </w:rPr>
        <w:t>Госзаказник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«</w:t>
      </w:r>
      <w:proofErr w:type="spellStart"/>
      <w:r w:rsidRPr="00CF5AA0">
        <w:rPr>
          <w:rFonts w:asciiTheme="minorHAnsi" w:hAnsiTheme="minorHAnsi"/>
          <w:sz w:val="44"/>
          <w:szCs w:val="44"/>
        </w:rPr>
        <w:t>Шингак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– Куль» расположен </w:t>
      </w:r>
      <w:proofErr w:type="spellStart"/>
      <w:r w:rsidRPr="00CF5AA0">
        <w:rPr>
          <w:rFonts w:asciiTheme="minorHAnsi" w:hAnsiTheme="minorHAnsi"/>
          <w:sz w:val="44"/>
          <w:szCs w:val="44"/>
        </w:rPr>
        <w:t>Чишминском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</w:t>
      </w:r>
      <w:proofErr w:type="gramStart"/>
      <w:r w:rsidRPr="00CF5AA0">
        <w:rPr>
          <w:rFonts w:asciiTheme="minorHAnsi" w:hAnsiTheme="minorHAnsi"/>
          <w:sz w:val="44"/>
          <w:szCs w:val="44"/>
        </w:rPr>
        <w:t>районе</w:t>
      </w:r>
      <w:proofErr w:type="gramEnd"/>
      <w:r w:rsidRPr="00CF5AA0">
        <w:rPr>
          <w:rFonts w:asciiTheme="minorHAnsi" w:hAnsiTheme="minorHAnsi"/>
          <w:sz w:val="44"/>
          <w:szCs w:val="44"/>
        </w:rPr>
        <w:t xml:space="preserve"> Республики Башкортостан. Он занимает </w:t>
      </w:r>
      <w:smartTag w:uri="urn:schemas-microsoft-com:office:smarttags" w:element="metricconverter">
        <w:smartTagPr>
          <w:attr w:name="ProductID" w:val="240 га"/>
        </w:smartTagPr>
        <w:r w:rsidRPr="00CF5AA0">
          <w:rPr>
            <w:rFonts w:asciiTheme="minorHAnsi" w:hAnsiTheme="minorHAnsi"/>
            <w:sz w:val="44"/>
            <w:szCs w:val="44"/>
          </w:rPr>
          <w:t>240 га</w:t>
        </w:r>
      </w:smartTag>
      <w:r w:rsidRPr="00CF5AA0">
        <w:rPr>
          <w:rFonts w:asciiTheme="minorHAnsi" w:hAnsiTheme="minorHAnsi"/>
          <w:sz w:val="44"/>
          <w:szCs w:val="44"/>
        </w:rPr>
        <w:t xml:space="preserve"> земель в </w:t>
      </w:r>
      <w:proofErr w:type="spellStart"/>
      <w:proofErr w:type="gramStart"/>
      <w:r w:rsidRPr="00CF5AA0">
        <w:rPr>
          <w:rFonts w:asciiTheme="minorHAnsi" w:hAnsiTheme="minorHAnsi"/>
          <w:sz w:val="44"/>
          <w:szCs w:val="44"/>
        </w:rPr>
        <w:t>юго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– западной</w:t>
      </w:r>
      <w:proofErr w:type="gramEnd"/>
      <w:r w:rsidRPr="00CF5AA0">
        <w:rPr>
          <w:rFonts w:asciiTheme="minorHAnsi" w:hAnsiTheme="minorHAnsi"/>
          <w:sz w:val="44"/>
          <w:szCs w:val="44"/>
        </w:rPr>
        <w:t xml:space="preserve"> части района. Озеро и прилегающие к нему заболоченные урочища представляют сложный природный комплекс </w:t>
      </w:r>
      <w:proofErr w:type="spellStart"/>
      <w:r w:rsidRPr="00CF5AA0">
        <w:rPr>
          <w:rFonts w:asciiTheme="minorHAnsi" w:hAnsiTheme="minorHAnsi"/>
          <w:sz w:val="44"/>
          <w:szCs w:val="44"/>
        </w:rPr>
        <w:t>надпойменно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– террасового ландшафта левобережья реки Демы между устьями рек </w:t>
      </w:r>
      <w:proofErr w:type="spellStart"/>
      <w:r w:rsidRPr="00CF5AA0">
        <w:rPr>
          <w:rFonts w:asciiTheme="minorHAnsi" w:hAnsiTheme="minorHAnsi"/>
          <w:sz w:val="44"/>
          <w:szCs w:val="44"/>
        </w:rPr>
        <w:t>Асли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– </w:t>
      </w:r>
      <w:proofErr w:type="spellStart"/>
      <w:r w:rsidRPr="00CF5AA0">
        <w:rPr>
          <w:rFonts w:asciiTheme="minorHAnsi" w:hAnsiTheme="minorHAnsi"/>
          <w:sz w:val="44"/>
          <w:szCs w:val="44"/>
        </w:rPr>
        <w:t>Идряк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и </w:t>
      </w:r>
      <w:proofErr w:type="spellStart"/>
      <w:r w:rsidRPr="00CF5AA0">
        <w:rPr>
          <w:rFonts w:asciiTheme="minorHAnsi" w:hAnsiTheme="minorHAnsi"/>
          <w:sz w:val="44"/>
          <w:szCs w:val="44"/>
        </w:rPr>
        <w:t>Балышлинка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. </w:t>
      </w:r>
    </w:p>
    <w:p w:rsidR="00F92577" w:rsidRDefault="00F92577" w:rsidP="00426CF7">
      <w:pPr>
        <w:pStyle w:val="a3"/>
        <w:tabs>
          <w:tab w:val="left" w:pos="1440"/>
        </w:tabs>
        <w:spacing w:after="0"/>
        <w:ind w:left="0" w:hanging="142"/>
        <w:rPr>
          <w:rFonts w:asciiTheme="minorHAnsi" w:hAnsiTheme="minorHAnsi"/>
          <w:sz w:val="44"/>
          <w:szCs w:val="44"/>
        </w:rPr>
      </w:pPr>
    </w:p>
    <w:p w:rsidR="00801CDD" w:rsidRPr="00CF5AA0" w:rsidRDefault="00801CDD" w:rsidP="00426CF7">
      <w:pPr>
        <w:pStyle w:val="a3"/>
        <w:tabs>
          <w:tab w:val="left" w:pos="1440"/>
        </w:tabs>
        <w:spacing w:after="0"/>
        <w:ind w:left="0" w:hanging="142"/>
        <w:rPr>
          <w:rFonts w:asciiTheme="minorHAnsi" w:hAnsiTheme="minorHAnsi"/>
          <w:sz w:val="44"/>
          <w:szCs w:val="44"/>
        </w:rPr>
      </w:pPr>
      <w:proofErr w:type="spellStart"/>
      <w:r w:rsidRPr="00CF5AA0">
        <w:rPr>
          <w:rFonts w:asciiTheme="minorHAnsi" w:hAnsiTheme="minorHAnsi"/>
          <w:sz w:val="44"/>
          <w:szCs w:val="44"/>
        </w:rPr>
        <w:t>Шингак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- Куль представляет собой хорошо увлажненный лесостепной «остров» среди обширных сильно остепененных равнин </w:t>
      </w:r>
      <w:proofErr w:type="spellStart"/>
      <w:r w:rsidRPr="00CF5AA0">
        <w:rPr>
          <w:rFonts w:asciiTheme="minorHAnsi" w:hAnsiTheme="minorHAnsi"/>
          <w:sz w:val="44"/>
          <w:szCs w:val="44"/>
        </w:rPr>
        <w:t>Чермасано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– </w:t>
      </w:r>
      <w:proofErr w:type="spellStart"/>
      <w:r w:rsidRPr="00CF5AA0">
        <w:rPr>
          <w:rFonts w:asciiTheme="minorHAnsi" w:hAnsiTheme="minorHAnsi"/>
          <w:sz w:val="44"/>
          <w:szCs w:val="44"/>
        </w:rPr>
        <w:t>Демского</w:t>
      </w:r>
      <w:proofErr w:type="spellEnd"/>
      <w:r w:rsidRPr="00CF5AA0">
        <w:rPr>
          <w:rFonts w:asciiTheme="minorHAnsi" w:hAnsiTheme="minorHAnsi"/>
          <w:sz w:val="44"/>
          <w:szCs w:val="44"/>
        </w:rPr>
        <w:t xml:space="preserve"> района и характеризуется богатством перелетных птиц, в т. г. редких для республики. Границы заказника установлены по естественной границе при</w:t>
      </w:r>
      <w:r w:rsidR="00CF5AA0" w:rsidRPr="00CF5AA0">
        <w:rPr>
          <w:rFonts w:asciiTheme="minorHAnsi" w:hAnsiTheme="minorHAnsi"/>
          <w:sz w:val="44"/>
          <w:szCs w:val="44"/>
        </w:rPr>
        <w:t xml:space="preserve">озерной котловины озера </w:t>
      </w:r>
      <w:proofErr w:type="spellStart"/>
      <w:r w:rsidR="00CF5AA0" w:rsidRPr="00CF5AA0">
        <w:rPr>
          <w:rFonts w:asciiTheme="minorHAnsi" w:hAnsiTheme="minorHAnsi"/>
          <w:sz w:val="44"/>
          <w:szCs w:val="44"/>
        </w:rPr>
        <w:t>Шингак</w:t>
      </w:r>
      <w:proofErr w:type="spellEnd"/>
      <w:r w:rsidR="00CF5AA0" w:rsidRPr="00CF5AA0">
        <w:rPr>
          <w:rFonts w:asciiTheme="minorHAnsi" w:hAnsiTheme="minorHAnsi"/>
          <w:sz w:val="44"/>
          <w:szCs w:val="44"/>
        </w:rPr>
        <w:t xml:space="preserve"> - </w:t>
      </w:r>
      <w:r w:rsidRPr="00CF5AA0">
        <w:rPr>
          <w:rFonts w:asciiTheme="minorHAnsi" w:hAnsiTheme="minorHAnsi"/>
          <w:sz w:val="44"/>
          <w:szCs w:val="44"/>
        </w:rPr>
        <w:t>Куль, остолблены аншлагами.</w:t>
      </w:r>
      <w:r w:rsidR="00CF5AA0">
        <w:rPr>
          <w:rFonts w:asciiTheme="minorHAnsi" w:hAnsiTheme="minorHAnsi"/>
          <w:sz w:val="44"/>
          <w:szCs w:val="44"/>
        </w:rPr>
        <w:t xml:space="preserve"> </w:t>
      </w:r>
      <w:r w:rsidR="00CF5AA0">
        <w:rPr>
          <w:rFonts w:asciiTheme="minorHAnsi" w:hAnsiTheme="minorHAnsi"/>
          <w:sz w:val="44"/>
          <w:szCs w:val="44"/>
        </w:rPr>
        <w:lastRenderedPageBreak/>
        <w:t>Заказник является зоологическим и созда</w:t>
      </w:r>
      <w:r w:rsidR="00426CF7">
        <w:rPr>
          <w:rFonts w:asciiTheme="minorHAnsi" w:hAnsiTheme="minorHAnsi"/>
          <w:sz w:val="44"/>
          <w:szCs w:val="44"/>
        </w:rPr>
        <w:t>н для охраны водоплавающих птиц, многие которых занесены в Красную книгу.</w:t>
      </w:r>
    </w:p>
    <w:p w:rsidR="00801CDD" w:rsidRPr="00CF5AA0" w:rsidRDefault="00801CDD" w:rsidP="00A646E9">
      <w:pPr>
        <w:pStyle w:val="a3"/>
        <w:tabs>
          <w:tab w:val="left" w:pos="1665"/>
        </w:tabs>
        <w:spacing w:after="0"/>
        <w:ind w:left="1080"/>
        <w:rPr>
          <w:rFonts w:ascii="Times New Roman" w:hAnsi="Times New Roman"/>
          <w:sz w:val="44"/>
          <w:szCs w:val="44"/>
        </w:rPr>
      </w:pPr>
    </w:p>
    <w:p w:rsidR="00801CDD" w:rsidRDefault="00801CDD" w:rsidP="00801CDD">
      <w:pPr>
        <w:tabs>
          <w:tab w:val="left" w:pos="1665"/>
        </w:tabs>
        <w:jc w:val="center"/>
        <w:rPr>
          <w:sz w:val="36"/>
          <w:szCs w:val="36"/>
        </w:rPr>
      </w:pPr>
      <w:r>
        <w:rPr>
          <w:noProof/>
          <w:sz w:val="44"/>
          <w:szCs w:val="44"/>
        </w:rPr>
        <w:drawing>
          <wp:inline distT="0" distB="0" distL="0" distR="0">
            <wp:extent cx="5200650" cy="3905250"/>
            <wp:effectExtent l="19050" t="0" r="0" b="0"/>
            <wp:docPr id="2" name="Рисунок 1" descr="IMG_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3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tabs>
          <w:tab w:val="left" w:pos="2280"/>
        </w:tabs>
        <w:rPr>
          <w:b/>
          <w:color w:val="548DD4"/>
          <w:sz w:val="44"/>
          <w:szCs w:val="44"/>
        </w:rPr>
      </w:pPr>
      <w:r>
        <w:rPr>
          <w:b/>
          <w:color w:val="548DD4"/>
          <w:sz w:val="44"/>
          <w:szCs w:val="44"/>
        </w:rPr>
        <w:tab/>
      </w:r>
    </w:p>
    <w:p w:rsidR="00801CDD" w:rsidRPr="00426CF7" w:rsidRDefault="00801CDD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  <w:r>
        <w:rPr>
          <w:b/>
          <w:color w:val="548DD4"/>
          <w:sz w:val="44"/>
          <w:szCs w:val="44"/>
        </w:rPr>
        <w:tab/>
      </w:r>
    </w:p>
    <w:p w:rsidR="00801CDD" w:rsidRDefault="00801CDD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CF5AA0" w:rsidRDefault="00CF5AA0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CF5AA0" w:rsidRDefault="00CF5AA0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CF5AA0" w:rsidRDefault="00CF5AA0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CF5AA0" w:rsidRDefault="00CF5AA0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CF5AA0" w:rsidRPr="00CF5AA0" w:rsidRDefault="00CF5AA0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801CDD" w:rsidRPr="00426CF7" w:rsidRDefault="00801CDD" w:rsidP="00801CDD">
      <w:pPr>
        <w:tabs>
          <w:tab w:val="left" w:pos="1665"/>
        </w:tabs>
        <w:rPr>
          <w:b/>
          <w:color w:val="548DD4"/>
          <w:sz w:val="44"/>
          <w:szCs w:val="44"/>
        </w:rPr>
      </w:pPr>
    </w:p>
    <w:p w:rsidR="00801CDD" w:rsidRPr="00426CF7" w:rsidRDefault="00801CDD" w:rsidP="00801CDD">
      <w:pPr>
        <w:tabs>
          <w:tab w:val="left" w:pos="1665"/>
        </w:tabs>
        <w:jc w:val="center"/>
        <w:rPr>
          <w:b/>
          <w:color w:val="548DD4"/>
          <w:sz w:val="44"/>
          <w:szCs w:val="44"/>
        </w:rPr>
      </w:pPr>
      <w:r>
        <w:rPr>
          <w:noProof/>
          <w:color w:val="00B050"/>
          <w:sz w:val="36"/>
          <w:szCs w:val="36"/>
        </w:rPr>
        <w:drawing>
          <wp:inline distT="0" distB="0" distL="0" distR="0">
            <wp:extent cx="5200650" cy="3905250"/>
            <wp:effectExtent l="19050" t="0" r="0" b="0"/>
            <wp:docPr id="3" name="Рисунок 3" descr="IMG_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Pr="00426CF7" w:rsidRDefault="00801CDD" w:rsidP="00801CDD">
      <w:pPr>
        <w:pStyle w:val="a3"/>
        <w:tabs>
          <w:tab w:val="left" w:pos="1440"/>
        </w:tabs>
        <w:ind w:left="0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853B96" w:rsidRDefault="00853B96" w:rsidP="00801CDD">
      <w:pPr>
        <w:pStyle w:val="a3"/>
        <w:tabs>
          <w:tab w:val="left" w:pos="1440"/>
        </w:tabs>
        <w:ind w:left="0"/>
        <w:jc w:val="center"/>
        <w:rPr>
          <w:sz w:val="36"/>
          <w:szCs w:val="3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426CF7" w:rsidRDefault="00426CF7" w:rsidP="00426CF7">
      <w:pPr>
        <w:pStyle w:val="a3"/>
        <w:tabs>
          <w:tab w:val="left" w:pos="1440"/>
        </w:tabs>
        <w:ind w:left="-284" w:hanging="425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CF5AA0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</w:p>
    <w:p w:rsidR="00CF5AA0" w:rsidRDefault="00A646E9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  <w:r w:rsidRPr="00853B96">
        <w:rPr>
          <w:rFonts w:ascii="Times New Roman" w:hAnsi="Times New Roman"/>
          <w:b/>
          <w:sz w:val="56"/>
          <w:szCs w:val="56"/>
        </w:rPr>
        <w:t xml:space="preserve">История </w:t>
      </w:r>
      <w:r w:rsidR="00853B96" w:rsidRPr="00853B96">
        <w:rPr>
          <w:rFonts w:ascii="Times New Roman" w:hAnsi="Times New Roman"/>
          <w:b/>
          <w:sz w:val="56"/>
          <w:szCs w:val="56"/>
        </w:rPr>
        <w:t>заказника</w:t>
      </w:r>
    </w:p>
    <w:p w:rsidR="00801CDD" w:rsidRPr="00853B96" w:rsidRDefault="00853B96" w:rsidP="00801CDD">
      <w:pPr>
        <w:pStyle w:val="a3"/>
        <w:tabs>
          <w:tab w:val="left" w:pos="1440"/>
        </w:tabs>
        <w:ind w:left="0"/>
        <w:jc w:val="center"/>
        <w:rPr>
          <w:rFonts w:ascii="Times New Roman" w:hAnsi="Times New Roman"/>
          <w:b/>
          <w:sz w:val="56"/>
          <w:szCs w:val="56"/>
        </w:rPr>
      </w:pPr>
      <w:r w:rsidRPr="00853B96">
        <w:rPr>
          <w:rFonts w:ascii="Times New Roman" w:hAnsi="Times New Roman"/>
          <w:b/>
          <w:sz w:val="56"/>
          <w:szCs w:val="56"/>
        </w:rPr>
        <w:t xml:space="preserve"> </w:t>
      </w:r>
      <w:r w:rsidR="00CF5AA0">
        <w:rPr>
          <w:rFonts w:ascii="Times New Roman" w:hAnsi="Times New Roman"/>
          <w:b/>
          <w:sz w:val="56"/>
          <w:szCs w:val="56"/>
        </w:rPr>
        <w:t>«</w:t>
      </w:r>
      <w:proofErr w:type="spellStart"/>
      <w:r w:rsidRPr="00853B96">
        <w:rPr>
          <w:rFonts w:ascii="Times New Roman" w:hAnsi="Times New Roman"/>
          <w:b/>
          <w:sz w:val="56"/>
          <w:szCs w:val="56"/>
        </w:rPr>
        <w:t>Шингак</w:t>
      </w:r>
      <w:proofErr w:type="spellEnd"/>
      <w:r w:rsidRPr="00853B96">
        <w:rPr>
          <w:rFonts w:ascii="Times New Roman" w:hAnsi="Times New Roman"/>
          <w:b/>
          <w:sz w:val="56"/>
          <w:szCs w:val="56"/>
        </w:rPr>
        <w:t>-Куль</w:t>
      </w:r>
      <w:r w:rsidR="00CF5AA0">
        <w:rPr>
          <w:rFonts w:ascii="Times New Roman" w:hAnsi="Times New Roman"/>
          <w:b/>
          <w:sz w:val="56"/>
          <w:szCs w:val="56"/>
        </w:rPr>
        <w:t>»</w:t>
      </w:r>
      <w:r w:rsidRPr="00853B96">
        <w:rPr>
          <w:rFonts w:ascii="Times New Roman" w:hAnsi="Times New Roman"/>
          <w:b/>
          <w:sz w:val="56"/>
          <w:szCs w:val="56"/>
        </w:rPr>
        <w:t>.</w:t>
      </w:r>
    </w:p>
    <w:p w:rsidR="00CF5AA0" w:rsidRPr="00CF5AA0" w:rsidRDefault="00801CDD" w:rsidP="00801CDD">
      <w:pPr>
        <w:tabs>
          <w:tab w:val="left" w:pos="1440"/>
        </w:tabs>
        <w:ind w:left="360"/>
        <w:rPr>
          <w:rFonts w:cs="Times New Roman"/>
          <w:sz w:val="44"/>
          <w:szCs w:val="44"/>
        </w:rPr>
      </w:pPr>
      <w:r>
        <w:rPr>
          <w:sz w:val="36"/>
          <w:szCs w:val="36"/>
        </w:rPr>
        <w:tab/>
      </w:r>
      <w:r w:rsidRPr="00CF5AA0">
        <w:rPr>
          <w:rFonts w:cs="Times New Roman"/>
          <w:sz w:val="44"/>
          <w:szCs w:val="44"/>
        </w:rPr>
        <w:t xml:space="preserve">Заказник </w:t>
      </w:r>
      <w:proofErr w:type="spellStart"/>
      <w:r w:rsidRPr="00CF5AA0">
        <w:rPr>
          <w:rFonts w:cs="Times New Roman"/>
          <w:sz w:val="44"/>
          <w:szCs w:val="44"/>
        </w:rPr>
        <w:t>Шингак</w:t>
      </w:r>
      <w:proofErr w:type="spellEnd"/>
      <w:r w:rsidRPr="00CF5AA0">
        <w:rPr>
          <w:rFonts w:cs="Times New Roman"/>
          <w:sz w:val="44"/>
          <w:szCs w:val="44"/>
        </w:rPr>
        <w:t xml:space="preserve"> – Куль  образован  23 января 1952 года с целью сохранения природного комплекса </w:t>
      </w:r>
      <w:proofErr w:type="spellStart"/>
      <w:r w:rsidRPr="00CF5AA0">
        <w:rPr>
          <w:rFonts w:cs="Times New Roman"/>
          <w:sz w:val="44"/>
          <w:szCs w:val="44"/>
        </w:rPr>
        <w:t>Шингак</w:t>
      </w:r>
      <w:proofErr w:type="spellEnd"/>
      <w:r w:rsidRPr="00CF5AA0">
        <w:rPr>
          <w:rFonts w:cs="Times New Roman"/>
          <w:sz w:val="44"/>
          <w:szCs w:val="44"/>
        </w:rPr>
        <w:t xml:space="preserve"> – Куль и прилегающих к нему заболоченных урочищ.  В 1965 году постановлением Совета министров Башкирской АССР от 17 августа 1965 года № 465 « О памятниках природы Башкирской </w:t>
      </w:r>
      <w:proofErr w:type="spellStart"/>
      <w:r w:rsidRPr="00CF5AA0">
        <w:rPr>
          <w:rFonts w:cs="Times New Roman"/>
          <w:sz w:val="44"/>
          <w:szCs w:val="44"/>
        </w:rPr>
        <w:t>АССР»территория</w:t>
      </w:r>
      <w:proofErr w:type="spellEnd"/>
      <w:r w:rsidRPr="00CF5AA0">
        <w:rPr>
          <w:rFonts w:cs="Times New Roman"/>
          <w:sz w:val="44"/>
          <w:szCs w:val="44"/>
        </w:rPr>
        <w:t xml:space="preserve"> заказника без изменения его площади была объявлена  комплексным памятником природы. Несколько лет статуса заказника у озера не было, а в 1996 году озеро </w:t>
      </w:r>
      <w:proofErr w:type="spellStart"/>
      <w:r w:rsidRPr="00CF5AA0">
        <w:rPr>
          <w:rFonts w:cs="Times New Roman"/>
          <w:sz w:val="44"/>
          <w:szCs w:val="44"/>
        </w:rPr>
        <w:t>Шингак</w:t>
      </w:r>
      <w:proofErr w:type="spellEnd"/>
      <w:r w:rsidRPr="00CF5AA0">
        <w:rPr>
          <w:rFonts w:cs="Times New Roman"/>
          <w:sz w:val="44"/>
          <w:szCs w:val="44"/>
        </w:rPr>
        <w:t xml:space="preserve"> – Куль было вновь объявлено государственным природным заказником по охране животного мира.  В настоящее время природный зоологический заказник «</w:t>
      </w:r>
      <w:proofErr w:type="spellStart"/>
      <w:r w:rsidRPr="00CF5AA0">
        <w:rPr>
          <w:rFonts w:cs="Times New Roman"/>
          <w:sz w:val="44"/>
          <w:szCs w:val="44"/>
        </w:rPr>
        <w:t>Шингак</w:t>
      </w:r>
      <w:proofErr w:type="spellEnd"/>
      <w:r w:rsidRPr="00CF5AA0">
        <w:rPr>
          <w:rFonts w:cs="Times New Roman"/>
          <w:sz w:val="44"/>
          <w:szCs w:val="44"/>
        </w:rPr>
        <w:t xml:space="preserve"> – </w:t>
      </w:r>
      <w:proofErr w:type="spellStart"/>
      <w:r w:rsidRPr="00CF5AA0">
        <w:rPr>
          <w:rFonts w:cs="Times New Roman"/>
          <w:sz w:val="44"/>
          <w:szCs w:val="44"/>
        </w:rPr>
        <w:t>Куль»находиться</w:t>
      </w:r>
      <w:proofErr w:type="spellEnd"/>
      <w:r w:rsidRPr="00CF5AA0">
        <w:rPr>
          <w:rFonts w:cs="Times New Roman"/>
          <w:sz w:val="44"/>
          <w:szCs w:val="44"/>
        </w:rPr>
        <w:t xml:space="preserve"> в введении ГУ Дирекция по особо охраняемым </w:t>
      </w:r>
      <w:r w:rsidR="00CF5AA0" w:rsidRPr="00CF5AA0">
        <w:rPr>
          <w:rFonts w:cs="Times New Roman"/>
          <w:sz w:val="44"/>
          <w:szCs w:val="44"/>
        </w:rPr>
        <w:t xml:space="preserve">природным территориям </w:t>
      </w:r>
    </w:p>
    <w:p w:rsidR="00801CDD" w:rsidRPr="00CF5AA0" w:rsidRDefault="00CF5AA0" w:rsidP="00801CDD">
      <w:pPr>
        <w:tabs>
          <w:tab w:val="left" w:pos="1440"/>
        </w:tabs>
        <w:ind w:left="360"/>
        <w:rPr>
          <w:rFonts w:cs="Times New Roman"/>
          <w:sz w:val="44"/>
          <w:szCs w:val="44"/>
        </w:rPr>
      </w:pPr>
      <w:r w:rsidRPr="00CF5AA0">
        <w:rPr>
          <w:rFonts w:cs="Times New Roman"/>
          <w:sz w:val="44"/>
          <w:szCs w:val="44"/>
        </w:rPr>
        <w:lastRenderedPageBreak/>
        <w:t>Р Б</w:t>
      </w:r>
      <w:r w:rsidR="00801CDD" w:rsidRPr="00CF5AA0">
        <w:rPr>
          <w:rFonts w:cs="Times New Roman"/>
          <w:sz w:val="44"/>
          <w:szCs w:val="44"/>
        </w:rPr>
        <w:t xml:space="preserve"> при Министерстве природопользования лесных ресурсов и охраны окружающей среды Республики Башкортостан.</w:t>
      </w:r>
    </w:p>
    <w:p w:rsidR="00853B96" w:rsidRPr="00CF5AA0" w:rsidRDefault="00853B96" w:rsidP="00801CDD">
      <w:pPr>
        <w:pStyle w:val="a3"/>
        <w:tabs>
          <w:tab w:val="left" w:pos="1665"/>
        </w:tabs>
        <w:ind w:left="0"/>
        <w:jc w:val="center"/>
        <w:rPr>
          <w:rFonts w:asciiTheme="minorHAnsi" w:hAnsiTheme="minorHAnsi"/>
          <w:i/>
          <w:color w:val="984806" w:themeColor="accent6" w:themeShade="80"/>
          <w:sz w:val="48"/>
          <w:szCs w:val="48"/>
        </w:rPr>
      </w:pPr>
    </w:p>
    <w:p w:rsidR="00801CDD" w:rsidRPr="00801CDD" w:rsidRDefault="00801CDD" w:rsidP="00801CDD">
      <w:pPr>
        <w:pStyle w:val="a3"/>
        <w:tabs>
          <w:tab w:val="left" w:pos="1665"/>
        </w:tabs>
        <w:ind w:left="0"/>
        <w:jc w:val="center"/>
        <w:rPr>
          <w:color w:val="984806" w:themeColor="accent6" w:themeShade="80"/>
          <w:sz w:val="48"/>
          <w:szCs w:val="48"/>
        </w:rPr>
      </w:pPr>
      <w:r>
        <w:rPr>
          <w:color w:val="984806" w:themeColor="accent6" w:themeShade="80"/>
          <w:sz w:val="48"/>
          <w:szCs w:val="48"/>
        </w:rPr>
        <w:t>Остановка №</w:t>
      </w:r>
      <w:r w:rsidRPr="00801CDD">
        <w:rPr>
          <w:color w:val="984806" w:themeColor="accent6" w:themeShade="80"/>
          <w:sz w:val="48"/>
          <w:szCs w:val="48"/>
        </w:rPr>
        <w:t xml:space="preserve"> 4.</w:t>
      </w:r>
    </w:p>
    <w:p w:rsidR="00801CDD" w:rsidRDefault="00801CDD" w:rsidP="00801CDD">
      <w:pPr>
        <w:pStyle w:val="a3"/>
        <w:tabs>
          <w:tab w:val="left" w:pos="1665"/>
        </w:tabs>
        <w:ind w:left="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Природа заказника</w:t>
      </w:r>
    </w:p>
    <w:p w:rsidR="00801CDD" w:rsidRDefault="00801CDD" w:rsidP="00801CDD">
      <w:pPr>
        <w:pStyle w:val="a3"/>
        <w:tabs>
          <w:tab w:val="left" w:pos="1665"/>
        </w:tabs>
        <w:ind w:left="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«</w:t>
      </w:r>
      <w:proofErr w:type="spellStart"/>
      <w:r>
        <w:rPr>
          <w:b/>
          <w:color w:val="00B050"/>
          <w:sz w:val="72"/>
          <w:szCs w:val="72"/>
        </w:rPr>
        <w:t>Шингак</w:t>
      </w:r>
      <w:proofErr w:type="spellEnd"/>
      <w:r>
        <w:rPr>
          <w:b/>
          <w:color w:val="00B050"/>
          <w:sz w:val="72"/>
          <w:szCs w:val="72"/>
        </w:rPr>
        <w:t xml:space="preserve"> – Куль».</w:t>
      </w:r>
    </w:p>
    <w:p w:rsidR="00801CDD" w:rsidRDefault="00801CDD" w:rsidP="00801CDD">
      <w:pPr>
        <w:pStyle w:val="a3"/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43619" w:rsidRDefault="00801CDD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sz w:val="36"/>
          <w:szCs w:val="36"/>
        </w:rPr>
        <w:tab/>
      </w:r>
      <w:r>
        <w:rPr>
          <w:color w:val="365F91"/>
          <w:sz w:val="32"/>
          <w:szCs w:val="32"/>
        </w:rPr>
        <w:t xml:space="preserve">Рельеф окружающих озера местностей холмисто – увалистый, расчленен оврагами и балками. </w:t>
      </w:r>
    </w:p>
    <w:p w:rsidR="009013D2" w:rsidRDefault="00801CDD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 xml:space="preserve">Сам </w:t>
      </w:r>
    </w:p>
    <w:p w:rsidR="009013D2" w:rsidRDefault="009013D2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>Территория  з</w:t>
      </w:r>
      <w:r w:rsidR="00801CDD">
        <w:rPr>
          <w:color w:val="365F91"/>
          <w:sz w:val="32"/>
          <w:szCs w:val="32"/>
        </w:rPr>
        <w:t>аказник</w:t>
      </w:r>
      <w:r>
        <w:rPr>
          <w:color w:val="365F91"/>
          <w:sz w:val="32"/>
          <w:szCs w:val="32"/>
        </w:rPr>
        <w:t>а включает в себе 4 озер</w:t>
      </w:r>
      <w:r w:rsidR="00143619">
        <w:rPr>
          <w:color w:val="365F91"/>
          <w:sz w:val="32"/>
          <w:szCs w:val="32"/>
        </w:rPr>
        <w:t xml:space="preserve"> и заболоченных территорий</w:t>
      </w:r>
      <w:r>
        <w:rPr>
          <w:color w:val="365F91"/>
          <w:sz w:val="32"/>
          <w:szCs w:val="32"/>
        </w:rPr>
        <w:t xml:space="preserve"> вокруг них.</w:t>
      </w:r>
      <w:r w:rsidR="00143619" w:rsidRPr="00143619">
        <w:rPr>
          <w:color w:val="365F91"/>
          <w:sz w:val="32"/>
          <w:szCs w:val="32"/>
        </w:rPr>
        <w:t xml:space="preserve"> </w:t>
      </w:r>
    </w:p>
    <w:p w:rsidR="00143619" w:rsidRDefault="00143619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</w:p>
    <w:p w:rsidR="00143619" w:rsidRDefault="00143619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</w:p>
    <w:p w:rsidR="00801CDD" w:rsidRDefault="009013D2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proofErr w:type="spellStart"/>
      <w:r>
        <w:rPr>
          <w:color w:val="365F91"/>
          <w:sz w:val="32"/>
          <w:szCs w:val="32"/>
        </w:rPr>
        <w:t>с</w:t>
      </w:r>
      <w:r w:rsidR="00801CDD">
        <w:rPr>
          <w:color w:val="365F91"/>
          <w:sz w:val="32"/>
          <w:szCs w:val="32"/>
        </w:rPr>
        <w:t>представляет</w:t>
      </w:r>
      <w:proofErr w:type="spellEnd"/>
      <w:r w:rsidR="00801CDD">
        <w:rPr>
          <w:color w:val="365F91"/>
          <w:sz w:val="32"/>
          <w:szCs w:val="32"/>
        </w:rPr>
        <w:t xml:space="preserve"> собой заболоченную </w:t>
      </w:r>
      <w:r>
        <w:rPr>
          <w:color w:val="365F91"/>
          <w:sz w:val="32"/>
          <w:szCs w:val="32"/>
        </w:rPr>
        <w:t xml:space="preserve">территорию </w:t>
      </w:r>
      <w:r w:rsidR="00801CDD">
        <w:rPr>
          <w:color w:val="365F91"/>
          <w:sz w:val="32"/>
          <w:szCs w:val="32"/>
        </w:rPr>
        <w:t>с периферии и обводненную внутри озерную депрессию. Абсолютные высоты от 60 до 100 м над уровнем моря.</w:t>
      </w:r>
    </w:p>
    <w:p w:rsidR="00143619" w:rsidRDefault="00801CDD" w:rsidP="00143619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ab/>
      </w:r>
      <w:r w:rsidR="00143619">
        <w:rPr>
          <w:color w:val="365F91"/>
          <w:sz w:val="32"/>
          <w:szCs w:val="32"/>
        </w:rPr>
        <w:t xml:space="preserve">На территории заказника </w:t>
      </w:r>
      <w:r>
        <w:rPr>
          <w:color w:val="365F91"/>
          <w:sz w:val="32"/>
          <w:szCs w:val="32"/>
        </w:rPr>
        <w:t xml:space="preserve">наиболее крупными </w:t>
      </w:r>
      <w:r w:rsidR="00143619">
        <w:rPr>
          <w:color w:val="365F91"/>
          <w:sz w:val="32"/>
          <w:szCs w:val="32"/>
        </w:rPr>
        <w:t>являются 3 озера</w:t>
      </w:r>
      <w:r>
        <w:rPr>
          <w:color w:val="365F91"/>
          <w:sz w:val="32"/>
          <w:szCs w:val="32"/>
        </w:rPr>
        <w:t xml:space="preserve">, остальные участки в разной степени заболочены. </w:t>
      </w:r>
      <w:r w:rsidR="00143619">
        <w:rPr>
          <w:color w:val="365F91"/>
          <w:sz w:val="32"/>
          <w:szCs w:val="32"/>
        </w:rPr>
        <w:t xml:space="preserve">Озеро </w:t>
      </w:r>
      <w:proofErr w:type="spellStart"/>
      <w:r w:rsidR="00143619">
        <w:rPr>
          <w:color w:val="365F91"/>
          <w:sz w:val="32"/>
          <w:szCs w:val="32"/>
        </w:rPr>
        <w:t>Шингак</w:t>
      </w:r>
      <w:proofErr w:type="spellEnd"/>
      <w:r w:rsidR="00143619">
        <w:rPr>
          <w:color w:val="365F91"/>
          <w:sz w:val="32"/>
          <w:szCs w:val="32"/>
        </w:rPr>
        <w:t xml:space="preserve"> – Куль является центральным элементом заказника.</w:t>
      </w:r>
    </w:p>
    <w:p w:rsidR="00801CDD" w:rsidRPr="00143619" w:rsidRDefault="00801CDD" w:rsidP="00143619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 xml:space="preserve">Глубина водоемов достигает 5 – </w:t>
      </w:r>
      <w:smartTag w:uri="urn:schemas-microsoft-com:office:smarttags" w:element="metricconverter">
        <w:smartTagPr>
          <w:attr w:name="ProductID" w:val="6 метров"/>
        </w:smartTagPr>
        <w:r>
          <w:rPr>
            <w:color w:val="365F91"/>
            <w:sz w:val="32"/>
            <w:szCs w:val="32"/>
          </w:rPr>
          <w:t>6 метров</w:t>
        </w:r>
      </w:smartTag>
      <w:r>
        <w:rPr>
          <w:color w:val="365F91"/>
          <w:sz w:val="32"/>
          <w:szCs w:val="32"/>
        </w:rPr>
        <w:t xml:space="preserve">. Озера питаются, главным образом,  за счет атмосферных осадков, и лишь частично грунтовыми водами. </w:t>
      </w:r>
      <w:r w:rsidR="00143619">
        <w:rPr>
          <w:color w:val="365F91"/>
          <w:sz w:val="32"/>
          <w:szCs w:val="32"/>
        </w:rPr>
        <w:t xml:space="preserve"> </w:t>
      </w:r>
      <w:r w:rsidRPr="00143619">
        <w:rPr>
          <w:color w:val="365F91"/>
          <w:sz w:val="32"/>
          <w:szCs w:val="32"/>
        </w:rPr>
        <w:t xml:space="preserve">С реками озеро </w:t>
      </w:r>
      <w:proofErr w:type="spellStart"/>
      <w:r w:rsidRPr="00143619">
        <w:rPr>
          <w:color w:val="365F91"/>
          <w:sz w:val="32"/>
          <w:szCs w:val="32"/>
        </w:rPr>
        <w:t>Шингак</w:t>
      </w:r>
      <w:proofErr w:type="spellEnd"/>
      <w:r w:rsidRPr="00143619">
        <w:rPr>
          <w:color w:val="365F91"/>
          <w:sz w:val="32"/>
          <w:szCs w:val="32"/>
        </w:rPr>
        <w:t xml:space="preserve"> – Куль  связи не имеет.  Температура воды неровная и зависит от наличия родников.  У  берега вода холоднее, потом становиться теплее, но в  центре  на глубине 2 – 3 метра </w:t>
      </w:r>
      <w:r w:rsidRPr="00143619">
        <w:rPr>
          <w:color w:val="365F91"/>
          <w:sz w:val="32"/>
          <w:szCs w:val="32"/>
        </w:rPr>
        <w:lastRenderedPageBreak/>
        <w:t xml:space="preserve">температура воды вновь снижается. В зимнее время озеро покрывается льдом и мощным слоем снега, поэтому оно подвержено заморам. </w:t>
      </w:r>
    </w:p>
    <w:p w:rsidR="00801CDD" w:rsidRDefault="00801CDD" w:rsidP="00801CDD">
      <w:pPr>
        <w:pStyle w:val="a3"/>
        <w:tabs>
          <w:tab w:val="left" w:pos="1440"/>
        </w:tabs>
        <w:rPr>
          <w:color w:val="365F91"/>
          <w:sz w:val="32"/>
          <w:szCs w:val="32"/>
        </w:rPr>
      </w:pPr>
      <w:r>
        <w:rPr>
          <w:color w:val="365F91"/>
          <w:sz w:val="32"/>
          <w:szCs w:val="32"/>
        </w:rPr>
        <w:tab/>
        <w:t xml:space="preserve">Озеро Круглое или </w:t>
      </w:r>
      <w:proofErr w:type="spellStart"/>
      <w:r>
        <w:rPr>
          <w:color w:val="365F91"/>
          <w:sz w:val="32"/>
          <w:szCs w:val="32"/>
        </w:rPr>
        <w:t>Тарлике</w:t>
      </w:r>
      <w:proofErr w:type="spellEnd"/>
      <w:r>
        <w:rPr>
          <w:color w:val="365F91"/>
          <w:sz w:val="32"/>
          <w:szCs w:val="32"/>
        </w:rPr>
        <w:t xml:space="preserve">-куль находится к юго-востоку от деревни </w:t>
      </w:r>
      <w:proofErr w:type="spellStart"/>
      <w:r>
        <w:rPr>
          <w:color w:val="365F91"/>
          <w:sz w:val="32"/>
          <w:szCs w:val="32"/>
        </w:rPr>
        <w:t>Кузьминка</w:t>
      </w:r>
      <w:proofErr w:type="spellEnd"/>
      <w:r>
        <w:rPr>
          <w:color w:val="365F91"/>
          <w:sz w:val="32"/>
          <w:szCs w:val="32"/>
        </w:rPr>
        <w:t>. Озеро входит в природоохранную зону, так как на этом озере гнездится лебедь, нырковая утка. Озеро действительно круглое, со всех сторон окружено кустарниками и деревьями. Озеро очень красивое, растения расцвечены яркими красками.</w:t>
      </w:r>
      <w:r>
        <w:rPr>
          <w:b/>
          <w:noProof/>
          <w:color w:val="365F91"/>
          <w:sz w:val="32"/>
          <w:szCs w:val="32"/>
        </w:rPr>
        <w:t xml:space="preserve"> </w:t>
      </w:r>
    </w:p>
    <w:p w:rsidR="00801CDD" w:rsidRDefault="007429E9" w:rsidP="00801CDD">
      <w:pPr>
        <w:pStyle w:val="a3"/>
        <w:tabs>
          <w:tab w:val="left" w:pos="1665"/>
        </w:tabs>
        <w:ind w:left="1080"/>
        <w:jc w:val="center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25.6pt;height:76.5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олота"/>
          </v:shape>
        </w:pict>
      </w:r>
    </w:p>
    <w:p w:rsidR="00801CDD" w:rsidRDefault="00801CDD" w:rsidP="00801CDD">
      <w:pPr>
        <w:tabs>
          <w:tab w:val="left" w:pos="1665"/>
        </w:tabs>
        <w:ind w:left="360"/>
        <w:rPr>
          <w:color w:val="00B050"/>
          <w:sz w:val="40"/>
          <w:szCs w:val="40"/>
        </w:rPr>
      </w:pPr>
      <w:r>
        <w:rPr>
          <w:b/>
          <w:color w:val="00B050"/>
          <w:sz w:val="72"/>
          <w:szCs w:val="72"/>
        </w:rPr>
        <w:t xml:space="preserve"> </w:t>
      </w:r>
      <w:r>
        <w:rPr>
          <w:color w:val="00B050"/>
          <w:sz w:val="72"/>
          <w:szCs w:val="72"/>
        </w:rPr>
        <w:tab/>
      </w:r>
      <w:r>
        <w:rPr>
          <w:color w:val="00B050"/>
          <w:sz w:val="40"/>
          <w:szCs w:val="40"/>
        </w:rPr>
        <w:t xml:space="preserve">2 февраля – Всемирный день </w:t>
      </w:r>
      <w:proofErr w:type="spellStart"/>
      <w:r>
        <w:rPr>
          <w:color w:val="00B050"/>
          <w:sz w:val="40"/>
          <w:szCs w:val="40"/>
        </w:rPr>
        <w:t>водно</w:t>
      </w:r>
      <w:proofErr w:type="spellEnd"/>
      <w:r>
        <w:rPr>
          <w:color w:val="00B050"/>
          <w:sz w:val="40"/>
          <w:szCs w:val="40"/>
        </w:rPr>
        <w:t xml:space="preserve"> – болотных угодий.</w:t>
      </w:r>
      <w:r>
        <w:rPr>
          <w:color w:val="00B050"/>
          <w:sz w:val="72"/>
          <w:szCs w:val="72"/>
        </w:rPr>
        <w:t xml:space="preserve"> </w:t>
      </w:r>
      <w:r>
        <w:rPr>
          <w:color w:val="00B050"/>
          <w:sz w:val="40"/>
          <w:szCs w:val="40"/>
        </w:rPr>
        <w:t xml:space="preserve">В 1975 году вступила в силу принятая 2 февраля 1975 года Конвенция о </w:t>
      </w:r>
      <w:proofErr w:type="spellStart"/>
      <w:r>
        <w:rPr>
          <w:color w:val="00B050"/>
          <w:sz w:val="40"/>
          <w:szCs w:val="40"/>
        </w:rPr>
        <w:t>водно</w:t>
      </w:r>
      <w:proofErr w:type="spellEnd"/>
      <w:r>
        <w:rPr>
          <w:color w:val="00B050"/>
          <w:sz w:val="40"/>
          <w:szCs w:val="40"/>
        </w:rPr>
        <w:t xml:space="preserve"> – болотных угодьях, ратифицированная Советским Союзом спустя 2 года. В России под охрану взяты 35 территорий и акваторий </w:t>
      </w:r>
      <w:proofErr w:type="spellStart"/>
      <w:r>
        <w:rPr>
          <w:color w:val="00B050"/>
          <w:sz w:val="40"/>
          <w:szCs w:val="40"/>
        </w:rPr>
        <w:t>водно</w:t>
      </w:r>
      <w:proofErr w:type="spellEnd"/>
      <w:r>
        <w:rPr>
          <w:color w:val="00B050"/>
          <w:sz w:val="40"/>
          <w:szCs w:val="40"/>
        </w:rPr>
        <w:t xml:space="preserve"> – болотных угодий международного значения.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Значение болот.</w:t>
      </w:r>
    </w:p>
    <w:p w:rsidR="00801CDD" w:rsidRDefault="00801CDD" w:rsidP="00801CDD">
      <w:pPr>
        <w:tabs>
          <w:tab w:val="left" w:pos="1665"/>
        </w:tabs>
        <w:ind w:left="360"/>
        <w:rPr>
          <w:color w:val="00B050"/>
          <w:sz w:val="36"/>
          <w:szCs w:val="36"/>
        </w:rPr>
      </w:pPr>
      <w:r>
        <w:rPr>
          <w:color w:val="FF0000"/>
          <w:sz w:val="40"/>
          <w:szCs w:val="40"/>
        </w:rPr>
        <w:tab/>
      </w:r>
      <w:r>
        <w:rPr>
          <w:color w:val="00B050"/>
          <w:sz w:val="36"/>
          <w:szCs w:val="36"/>
        </w:rPr>
        <w:t xml:space="preserve">Если леса сравнивают с легкими нашей планеты, а ручьи и реки – с ее кровеносной системой, то роль болот  можно сравнить с ролью печени и почек в организме. Главная ценность болот – способность накапливать воду и </w:t>
      </w:r>
      <w:r w:rsidR="004A2458">
        <w:rPr>
          <w:color w:val="00B050"/>
          <w:sz w:val="36"/>
          <w:szCs w:val="36"/>
        </w:rPr>
        <w:t xml:space="preserve">улучшать ее качество. Болота – </w:t>
      </w:r>
      <w:r>
        <w:rPr>
          <w:color w:val="00B050"/>
          <w:sz w:val="36"/>
          <w:szCs w:val="36"/>
        </w:rPr>
        <w:t>хранители всех других водных экосистем, обеспечивающих биосферу пресной и чистой водой.</w:t>
      </w:r>
    </w:p>
    <w:p w:rsidR="00801CDD" w:rsidRDefault="00801CDD" w:rsidP="00801CDD">
      <w:pPr>
        <w:tabs>
          <w:tab w:val="left" w:pos="1665"/>
        </w:tabs>
        <w:ind w:left="360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ab/>
        <w:t xml:space="preserve">Болота – место произрастания растений и обитания животных. Больше всего на болоте мхов. И самый распространенный среди них – сфагновый. Этот мох обладает замечательным качеством – он поглощает и удерживает в себе  десятки раз больше воды, чем весит сам. </w:t>
      </w:r>
    </w:p>
    <w:p w:rsidR="00801CDD" w:rsidRDefault="00801CDD" w:rsidP="00801CDD">
      <w:pPr>
        <w:ind w:left="708" w:firstLine="708"/>
        <w:rPr>
          <w:b/>
          <w:noProof/>
          <w:color w:val="00B050"/>
          <w:sz w:val="32"/>
          <w:szCs w:val="32"/>
        </w:rPr>
      </w:pP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tabs>
          <w:tab w:val="left" w:pos="1665"/>
        </w:tabs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t>Остановка № 5.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 xml:space="preserve">«Флора заказника  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«</w:t>
      </w:r>
      <w:proofErr w:type="spellStart"/>
      <w:r>
        <w:rPr>
          <w:b/>
          <w:color w:val="00B050"/>
          <w:sz w:val="72"/>
          <w:szCs w:val="72"/>
        </w:rPr>
        <w:t>Шингак</w:t>
      </w:r>
      <w:proofErr w:type="spellEnd"/>
      <w:r>
        <w:rPr>
          <w:b/>
          <w:color w:val="00B050"/>
          <w:sz w:val="72"/>
          <w:szCs w:val="72"/>
        </w:rPr>
        <w:t xml:space="preserve"> – Куль».</w:t>
      </w:r>
    </w:p>
    <w:p w:rsidR="00801CDD" w:rsidRDefault="00801CDD" w:rsidP="00801CDD">
      <w:pPr>
        <w:pStyle w:val="a3"/>
        <w:tabs>
          <w:tab w:val="left" w:pos="1440"/>
        </w:tabs>
        <w:rPr>
          <w:color w:val="92D050"/>
          <w:sz w:val="36"/>
          <w:szCs w:val="36"/>
        </w:rPr>
      </w:pPr>
    </w:p>
    <w:p w:rsidR="00801CDD" w:rsidRDefault="00801CDD" w:rsidP="00801CDD">
      <w:pPr>
        <w:pStyle w:val="a3"/>
        <w:shd w:val="clear" w:color="auto" w:fill="DAEEF3"/>
        <w:tabs>
          <w:tab w:val="left" w:pos="1440"/>
        </w:tabs>
        <w:rPr>
          <w:color w:val="0070C0"/>
          <w:sz w:val="44"/>
          <w:szCs w:val="44"/>
        </w:rPr>
      </w:pPr>
      <w:r>
        <w:rPr>
          <w:color w:val="92D050"/>
          <w:sz w:val="36"/>
          <w:szCs w:val="36"/>
        </w:rPr>
        <w:tab/>
      </w:r>
      <w:r>
        <w:rPr>
          <w:color w:val="0070C0"/>
          <w:sz w:val="44"/>
          <w:szCs w:val="44"/>
        </w:rPr>
        <w:t xml:space="preserve">Озеро и его окрестности хорошо увлажнены по сравнению с окружающими водораздельными хребтами и это очень сказывается на растительности. Лесные урочища занимают западные, севера – западные части, они представлены осиной, ольхой, дубом, вязом, липой. В береговой и островной частях озеро обилие влаги наличие мхов обусловили преобладание кустарниковых зарослей и низкорослых </w:t>
      </w:r>
      <w:r>
        <w:rPr>
          <w:color w:val="0070C0"/>
          <w:sz w:val="44"/>
          <w:szCs w:val="44"/>
        </w:rPr>
        <w:lastRenderedPageBreak/>
        <w:t>древесных пород. Ивняки с примесью ольхи плотным концом окружили озеро. На островах типична ольха, березовое криволесье, краснотал, камыши. В прибрежной части развиты камышовое – осоковые болота.</w:t>
      </w:r>
    </w:p>
    <w:p w:rsidR="00801CDD" w:rsidRDefault="00801CDD" w:rsidP="00801CDD">
      <w:pPr>
        <w:jc w:val="both"/>
        <w:rPr>
          <w:color w:val="984806"/>
          <w:sz w:val="48"/>
          <w:szCs w:val="48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</w:p>
    <w:p w:rsidR="00801CDD" w:rsidRDefault="00801CDD" w:rsidP="00801CDD">
      <w:pPr>
        <w:jc w:val="center"/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>Редкие и исчезающие виды растений, занесенные в Красную книгу РБ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сальвиния плавающая</w:t>
      </w:r>
      <w:r>
        <w:rPr>
          <w:sz w:val="28"/>
          <w:szCs w:val="28"/>
        </w:rPr>
        <w:t xml:space="preserve"> — водное однолет</w:t>
      </w:r>
      <w:r>
        <w:rPr>
          <w:sz w:val="28"/>
          <w:szCs w:val="28"/>
        </w:rPr>
        <w:softHyphen/>
        <w:t>нее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      </w:t>
      </w:r>
      <w:r>
        <w:rPr>
          <w:i/>
          <w:color w:val="FF0000"/>
          <w:sz w:val="28"/>
          <w:szCs w:val="28"/>
        </w:rPr>
        <w:tab/>
      </w:r>
      <w:proofErr w:type="spellStart"/>
      <w:r>
        <w:rPr>
          <w:i/>
          <w:color w:val="FF0000"/>
          <w:sz w:val="28"/>
          <w:szCs w:val="28"/>
        </w:rPr>
        <w:t>пухонос</w:t>
      </w:r>
      <w:proofErr w:type="spellEnd"/>
      <w:r>
        <w:rPr>
          <w:i/>
          <w:color w:val="FF0000"/>
          <w:sz w:val="28"/>
          <w:szCs w:val="28"/>
        </w:rPr>
        <w:t xml:space="preserve"> приземистый</w:t>
      </w:r>
      <w:r>
        <w:rPr>
          <w:sz w:val="28"/>
          <w:szCs w:val="28"/>
        </w:rPr>
        <w:t xml:space="preserve">  — многолетняя трава.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  <w:t xml:space="preserve"> </w:t>
      </w:r>
      <w:proofErr w:type="spellStart"/>
      <w:r>
        <w:rPr>
          <w:i/>
          <w:color w:val="FF0000"/>
          <w:sz w:val="28"/>
          <w:szCs w:val="28"/>
        </w:rPr>
        <w:t>дремлик</w:t>
      </w:r>
      <w:proofErr w:type="spellEnd"/>
      <w:r>
        <w:rPr>
          <w:i/>
          <w:color w:val="FF0000"/>
          <w:sz w:val="28"/>
          <w:szCs w:val="28"/>
        </w:rPr>
        <w:t xml:space="preserve"> болотный</w:t>
      </w:r>
      <w:r>
        <w:rPr>
          <w:sz w:val="28"/>
          <w:szCs w:val="28"/>
        </w:rPr>
        <w:t xml:space="preserve">  — многолетнее травянистое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  <w:t xml:space="preserve"> </w:t>
      </w:r>
      <w:r>
        <w:rPr>
          <w:i/>
          <w:color w:val="FF0000"/>
          <w:sz w:val="28"/>
          <w:szCs w:val="28"/>
        </w:rPr>
        <w:t>ятрышник шлемоносный</w:t>
      </w:r>
      <w:r>
        <w:rPr>
          <w:sz w:val="28"/>
          <w:szCs w:val="28"/>
        </w:rPr>
        <w:t xml:space="preserve"> — многолет</w:t>
      </w:r>
      <w:r>
        <w:rPr>
          <w:sz w:val="28"/>
          <w:szCs w:val="28"/>
        </w:rPr>
        <w:softHyphen/>
        <w:t>нее травянистое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алтей лекарственный</w:t>
      </w:r>
      <w:r>
        <w:rPr>
          <w:sz w:val="28"/>
          <w:szCs w:val="28"/>
        </w:rPr>
        <w:t xml:space="preserve">  — много</w:t>
      </w:r>
      <w:r>
        <w:rPr>
          <w:sz w:val="28"/>
          <w:szCs w:val="28"/>
        </w:rPr>
        <w:softHyphen/>
        <w:t xml:space="preserve">летнее высокое, </w:t>
      </w:r>
      <w:proofErr w:type="spellStart"/>
      <w:r>
        <w:rPr>
          <w:sz w:val="28"/>
          <w:szCs w:val="28"/>
        </w:rPr>
        <w:t>мягковолосистое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сероопушенное</w:t>
      </w:r>
      <w:proofErr w:type="spellEnd"/>
      <w:r>
        <w:rPr>
          <w:sz w:val="28"/>
          <w:szCs w:val="28"/>
        </w:rPr>
        <w:t xml:space="preserve"> травянистое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 xml:space="preserve">первоцвет </w:t>
      </w:r>
      <w:proofErr w:type="spellStart"/>
      <w:r>
        <w:rPr>
          <w:i/>
          <w:color w:val="FF0000"/>
          <w:sz w:val="28"/>
          <w:szCs w:val="28"/>
        </w:rPr>
        <w:t>длиннострелочный</w:t>
      </w:r>
      <w:proofErr w:type="spellEnd"/>
      <w:r>
        <w:rPr>
          <w:sz w:val="28"/>
          <w:szCs w:val="28"/>
        </w:rPr>
        <w:t xml:space="preserve"> — многолетнее травянистое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дубровник чесночный</w:t>
      </w:r>
      <w:r>
        <w:rPr>
          <w:sz w:val="28"/>
          <w:szCs w:val="28"/>
        </w:rPr>
        <w:t xml:space="preserve"> — многолет</w:t>
      </w:r>
      <w:r>
        <w:rPr>
          <w:sz w:val="28"/>
          <w:szCs w:val="28"/>
        </w:rPr>
        <w:softHyphen/>
        <w:t xml:space="preserve">нее травянистое растение с ползучими подземными побегами. </w:t>
      </w:r>
    </w:p>
    <w:p w:rsidR="00801CDD" w:rsidRDefault="00801CDD" w:rsidP="00801CDD">
      <w:pPr>
        <w:ind w:firstLine="708"/>
        <w:jc w:val="both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lastRenderedPageBreak/>
        <w:t>валериана лекарственная, валериана аптечная</w:t>
      </w:r>
      <w:r>
        <w:rPr>
          <w:sz w:val="28"/>
          <w:szCs w:val="28"/>
        </w:rPr>
        <w:t xml:space="preserve">  — многолетнее травянистое растение с очень ко</w:t>
      </w:r>
      <w:r>
        <w:rPr>
          <w:sz w:val="28"/>
          <w:szCs w:val="28"/>
        </w:rPr>
        <w:softHyphen/>
        <w:t>ротким корневищем и с многочисленными шнуровидными корневыми мочками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ab/>
      </w:r>
      <w:r>
        <w:rPr>
          <w:i/>
          <w:color w:val="FF0000"/>
          <w:sz w:val="28"/>
          <w:szCs w:val="28"/>
        </w:rPr>
        <w:t>золототысячник болотный</w:t>
      </w:r>
      <w:r>
        <w:rPr>
          <w:sz w:val="28"/>
          <w:szCs w:val="28"/>
        </w:rPr>
        <w:t xml:space="preserve"> — одно</w:t>
      </w:r>
      <w:r>
        <w:rPr>
          <w:sz w:val="28"/>
          <w:szCs w:val="28"/>
        </w:rPr>
        <w:softHyphen/>
        <w:t>летнее или двулетнее травянистое растение.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ab/>
        <w:t xml:space="preserve"> </w:t>
      </w:r>
      <w:r>
        <w:rPr>
          <w:i/>
          <w:color w:val="FF0000"/>
          <w:sz w:val="28"/>
          <w:szCs w:val="28"/>
        </w:rPr>
        <w:t>ландыш майский</w:t>
      </w:r>
      <w:r>
        <w:rPr>
          <w:sz w:val="28"/>
          <w:szCs w:val="28"/>
        </w:rPr>
        <w:t xml:space="preserve"> — многолетнее травянистое растение   из семейства лилейных.</w:t>
      </w:r>
    </w:p>
    <w:p w:rsidR="00801CDD" w:rsidRDefault="00801CDD" w:rsidP="00801CDD">
      <w:pPr>
        <w:jc w:val="both"/>
        <w:rPr>
          <w:sz w:val="28"/>
          <w:szCs w:val="28"/>
        </w:rPr>
      </w:pP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1525" cy="1314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771525" cy="1343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1276350" cy="1524000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jc w:val="both"/>
        <w:rPr>
          <w:sz w:val="28"/>
          <w:szCs w:val="28"/>
        </w:rPr>
      </w:pPr>
    </w:p>
    <w:p w:rsidR="00801CDD" w:rsidRDefault="00801CDD" w:rsidP="00801CDD">
      <w:pPr>
        <w:jc w:val="both"/>
      </w:pPr>
      <w:r>
        <w:t>кровохлебка лекар</w:t>
      </w:r>
      <w:r>
        <w:softHyphen/>
        <w:t>ственная</w:t>
      </w:r>
      <w:r>
        <w:rPr>
          <w:sz w:val="28"/>
          <w:szCs w:val="28"/>
        </w:rPr>
        <w:t xml:space="preserve">                 </w:t>
      </w:r>
      <w:r>
        <w:t>валериана лекар</w:t>
      </w:r>
      <w:r>
        <w:softHyphen/>
        <w:t>ственная             ландыш майский</w:t>
      </w:r>
    </w:p>
    <w:p w:rsidR="00801CDD" w:rsidRDefault="00801CDD" w:rsidP="00801CDD">
      <w:pPr>
        <w:rPr>
          <w:szCs w:val="56"/>
        </w:rPr>
      </w:pPr>
    </w:p>
    <w:p w:rsidR="00801CDD" w:rsidRPr="00801CDD" w:rsidRDefault="00801CDD" w:rsidP="00801CDD">
      <w:pPr>
        <w:rPr>
          <w:szCs w:val="56"/>
        </w:rPr>
      </w:pPr>
      <w:r>
        <w:rPr>
          <w:color w:val="984806" w:themeColor="accent6" w:themeShade="80"/>
          <w:sz w:val="48"/>
          <w:szCs w:val="48"/>
        </w:rPr>
        <w:t>Остановка №</w:t>
      </w:r>
      <w:r w:rsidRPr="00801CDD">
        <w:rPr>
          <w:color w:val="984806" w:themeColor="accent6" w:themeShade="80"/>
          <w:sz w:val="48"/>
          <w:szCs w:val="48"/>
        </w:rPr>
        <w:t xml:space="preserve"> 6.</w:t>
      </w: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 xml:space="preserve">Фауна заказника 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«</w:t>
      </w:r>
      <w:proofErr w:type="spellStart"/>
      <w:r>
        <w:rPr>
          <w:b/>
          <w:color w:val="00B050"/>
          <w:sz w:val="72"/>
          <w:szCs w:val="72"/>
        </w:rPr>
        <w:t>Шингак</w:t>
      </w:r>
      <w:proofErr w:type="spellEnd"/>
      <w:r>
        <w:rPr>
          <w:b/>
          <w:color w:val="00B050"/>
          <w:sz w:val="72"/>
          <w:szCs w:val="72"/>
        </w:rPr>
        <w:t xml:space="preserve"> – Куль».</w:t>
      </w:r>
    </w:p>
    <w:p w:rsidR="00801CDD" w:rsidRDefault="00801CDD" w:rsidP="00801CDD">
      <w:pPr>
        <w:pStyle w:val="a3"/>
        <w:tabs>
          <w:tab w:val="left" w:pos="1440"/>
        </w:tabs>
        <w:rPr>
          <w:sz w:val="36"/>
          <w:szCs w:val="36"/>
        </w:rPr>
      </w:pPr>
    </w:p>
    <w:p w:rsidR="00801CDD" w:rsidRDefault="00801CDD" w:rsidP="00801CDD">
      <w:pPr>
        <w:pStyle w:val="a3"/>
        <w:tabs>
          <w:tab w:val="left" w:pos="1440"/>
        </w:tabs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</w:t>
      </w:r>
      <w:r>
        <w:rPr>
          <w:color w:val="0070C0"/>
          <w:sz w:val="36"/>
          <w:szCs w:val="36"/>
        </w:rPr>
        <w:tab/>
        <w:t xml:space="preserve">Орнитофауна – самая многочисленная и богатая видами. О заказнике  обнаружено 63 вида птиц. На </w:t>
      </w:r>
      <w:r>
        <w:rPr>
          <w:color w:val="0070C0"/>
          <w:sz w:val="36"/>
          <w:szCs w:val="36"/>
        </w:rPr>
        <w:lastRenderedPageBreak/>
        <w:t xml:space="preserve">самом озере ( на воде и в зарослях тростника и порослях ивы встречен 31 вид, в прибрежной полосе и воздухе над озером – 32 вида). Озеро </w:t>
      </w:r>
      <w:proofErr w:type="spellStart"/>
      <w:r>
        <w:rPr>
          <w:color w:val="0070C0"/>
          <w:sz w:val="36"/>
          <w:szCs w:val="36"/>
        </w:rPr>
        <w:t>Шингак</w:t>
      </w:r>
      <w:proofErr w:type="spellEnd"/>
      <w:r>
        <w:rPr>
          <w:color w:val="0070C0"/>
          <w:sz w:val="36"/>
          <w:szCs w:val="36"/>
        </w:rPr>
        <w:t xml:space="preserve"> – Куль, как и другие озера поймы реки Демы, служит местом остановки и отдыха пролетных водоплавающих птиц. Здесь встречается чернозобая гагарка, белолобый гусь, турпан, гоголь, луток, большой крохаль, шилохвость, широконоска, чирок – свистунок, свиязь, лебедь – шипун, большие и черношейные поганки, кряквы, лысухи, чайки, выпи, серая цапля, чирки, обычны различные кулики: веретенники, травники, черныши, чибисы.  Отмечаются появление скворцов, в березовую посадку залетает глухарь. Очень много мелких воробьиных птиц: воробьев, щеглов, коноплянок, варакушек, овсянок и др. Нередки болотная сова и дневные хищные птицы: болотный лунь, канюки, коршуны.</w:t>
      </w:r>
    </w:p>
    <w:p w:rsidR="00801CDD" w:rsidRDefault="00801CDD" w:rsidP="00801CDD">
      <w:pPr>
        <w:pStyle w:val="a3"/>
        <w:tabs>
          <w:tab w:val="left" w:pos="1440"/>
        </w:tabs>
        <w:rPr>
          <w:color w:val="0070C0"/>
          <w:sz w:val="36"/>
          <w:szCs w:val="36"/>
        </w:rPr>
      </w:pPr>
    </w:p>
    <w:p w:rsidR="00801CDD" w:rsidRDefault="00801CDD" w:rsidP="00801CDD">
      <w:pPr>
        <w:pStyle w:val="a3"/>
        <w:tabs>
          <w:tab w:val="left" w:pos="1440"/>
        </w:tabs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ab/>
        <w:t xml:space="preserve"> В настоящее время сюда запущены ондатры, в зимнее время в зарослях камыша и кустарников находят убежище лось, лиса, заяц беляк и русак. Также перечень наземных позвоночных включает водяную крысу, обыкновенную полевку, барсука, косулю.  Из рыб водятся только  караси, остальные виды рыб не выдерживают длительного замора.</w:t>
      </w:r>
    </w:p>
    <w:p w:rsidR="00801CDD" w:rsidRDefault="00801CDD" w:rsidP="00801CDD">
      <w:pPr>
        <w:jc w:val="both"/>
        <w:rPr>
          <w:b/>
          <w:color w:val="00B050"/>
          <w:sz w:val="44"/>
          <w:szCs w:val="44"/>
        </w:rPr>
      </w:pPr>
    </w:p>
    <w:p w:rsidR="00801CDD" w:rsidRDefault="00801CDD" w:rsidP="00801CDD">
      <w:pPr>
        <w:jc w:val="center"/>
        <w:rPr>
          <w:b/>
          <w:color w:val="00B050"/>
          <w:sz w:val="40"/>
          <w:szCs w:val="40"/>
        </w:rPr>
      </w:pPr>
    </w:p>
    <w:p w:rsidR="00801CDD" w:rsidRDefault="00801CDD" w:rsidP="00801CDD">
      <w:pPr>
        <w:jc w:val="center"/>
        <w:rPr>
          <w:b/>
          <w:color w:val="00B050"/>
          <w:sz w:val="40"/>
          <w:szCs w:val="40"/>
        </w:rPr>
      </w:pPr>
    </w:p>
    <w:p w:rsidR="00801CDD" w:rsidRDefault="00801CDD" w:rsidP="00801CDD">
      <w:pPr>
        <w:jc w:val="center"/>
        <w:rPr>
          <w:b/>
          <w:color w:val="00B050"/>
          <w:sz w:val="40"/>
          <w:szCs w:val="40"/>
        </w:rPr>
      </w:pPr>
    </w:p>
    <w:p w:rsidR="00801CDD" w:rsidRDefault="00801CDD" w:rsidP="00801CDD">
      <w:pPr>
        <w:jc w:val="center"/>
        <w:rPr>
          <w:b/>
          <w:color w:val="00B050"/>
          <w:sz w:val="40"/>
          <w:szCs w:val="40"/>
        </w:rPr>
      </w:pPr>
    </w:p>
    <w:p w:rsidR="00801CDD" w:rsidRDefault="00801CDD" w:rsidP="00801CDD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Животный мир заказника.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i/>
          <w:color w:val="0070C0"/>
          <w:sz w:val="36"/>
          <w:szCs w:val="36"/>
        </w:rPr>
        <w:t xml:space="preserve">         барсук</w:t>
      </w:r>
      <w:r>
        <w:rPr>
          <w:sz w:val="36"/>
          <w:szCs w:val="36"/>
        </w:rPr>
        <w:t xml:space="preserve">  — млекопитающее семейства куньих.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>
        <w:rPr>
          <w:i/>
          <w:color w:val="0070C0"/>
          <w:sz w:val="36"/>
          <w:szCs w:val="36"/>
        </w:rPr>
        <w:t>заяц-беляк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>— млекопитающее семейства зайце</w:t>
      </w:r>
      <w:r>
        <w:rPr>
          <w:sz w:val="36"/>
          <w:szCs w:val="36"/>
        </w:rPr>
        <w:softHyphen/>
        <w:t>образных.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i/>
          <w:sz w:val="36"/>
          <w:szCs w:val="36"/>
        </w:rPr>
        <w:t xml:space="preserve">          </w:t>
      </w:r>
      <w:r>
        <w:rPr>
          <w:i/>
          <w:color w:val="0070C0"/>
          <w:sz w:val="36"/>
          <w:szCs w:val="36"/>
        </w:rPr>
        <w:t>заяц-русак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>- млекопитающее семейства зайцеобразных.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i/>
          <w:sz w:val="36"/>
          <w:szCs w:val="36"/>
        </w:rPr>
        <w:t xml:space="preserve">         </w:t>
      </w:r>
      <w:r>
        <w:rPr>
          <w:i/>
          <w:color w:val="0070C0"/>
          <w:sz w:val="36"/>
          <w:szCs w:val="36"/>
        </w:rPr>
        <w:t>кабан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 xml:space="preserve">— млекопитающее семейства </w:t>
      </w:r>
      <w:proofErr w:type="spellStart"/>
      <w:r>
        <w:rPr>
          <w:sz w:val="36"/>
          <w:szCs w:val="36"/>
        </w:rPr>
        <w:t>свиней,встречает</w:t>
      </w:r>
      <w:r>
        <w:rPr>
          <w:sz w:val="36"/>
          <w:szCs w:val="36"/>
        </w:rPr>
        <w:softHyphen/>
        <w:t>ся</w:t>
      </w:r>
      <w:proofErr w:type="spellEnd"/>
      <w:r>
        <w:rPr>
          <w:sz w:val="36"/>
          <w:szCs w:val="36"/>
        </w:rPr>
        <w:t xml:space="preserve"> повсеместно;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i/>
          <w:color w:val="0070C0"/>
          <w:sz w:val="36"/>
          <w:szCs w:val="36"/>
        </w:rPr>
        <w:t xml:space="preserve">         косуля</w:t>
      </w:r>
      <w:r>
        <w:rPr>
          <w:sz w:val="36"/>
          <w:szCs w:val="36"/>
        </w:rPr>
        <w:t>— млекопитающее семейства оле</w:t>
      </w:r>
      <w:r>
        <w:rPr>
          <w:sz w:val="36"/>
          <w:szCs w:val="36"/>
        </w:rPr>
        <w:softHyphen/>
        <w:t>ньих, предпочитает светлые леса с большими полянами и лесостепь;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>
        <w:rPr>
          <w:color w:val="0070C0"/>
          <w:sz w:val="36"/>
          <w:szCs w:val="36"/>
        </w:rPr>
        <w:t xml:space="preserve"> </w:t>
      </w:r>
      <w:r>
        <w:rPr>
          <w:i/>
          <w:color w:val="0070C0"/>
          <w:sz w:val="36"/>
          <w:szCs w:val="36"/>
        </w:rPr>
        <w:t>лисица</w:t>
      </w:r>
      <w:r>
        <w:rPr>
          <w:sz w:val="36"/>
          <w:szCs w:val="36"/>
        </w:rPr>
        <w:t>— млекопитающее семейства псов.</w:t>
      </w:r>
    </w:p>
    <w:p w:rsidR="00801CDD" w:rsidRDefault="00801CDD" w:rsidP="00801CDD">
      <w:pPr>
        <w:jc w:val="both"/>
        <w:rPr>
          <w:sz w:val="36"/>
          <w:szCs w:val="36"/>
        </w:rPr>
      </w:pPr>
      <w:r>
        <w:rPr>
          <w:i/>
          <w:sz w:val="36"/>
          <w:szCs w:val="36"/>
        </w:rPr>
        <w:t xml:space="preserve">          </w:t>
      </w:r>
      <w:r>
        <w:rPr>
          <w:i/>
          <w:color w:val="0070C0"/>
          <w:sz w:val="36"/>
          <w:szCs w:val="36"/>
        </w:rPr>
        <w:t>лось</w:t>
      </w:r>
      <w:r>
        <w:rPr>
          <w:sz w:val="36"/>
          <w:szCs w:val="36"/>
        </w:rPr>
        <w:t xml:space="preserve"> — парнокопытное млекопитающее семейства оленьих.</w:t>
      </w:r>
    </w:p>
    <w:p w:rsidR="00801CDD" w:rsidRDefault="00801CDD" w:rsidP="00801CDD">
      <w:pPr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        </w:t>
      </w:r>
      <w:r>
        <w:rPr>
          <w:i/>
          <w:color w:val="0070C0"/>
          <w:sz w:val="36"/>
          <w:szCs w:val="36"/>
        </w:rPr>
        <w:t>норка европейская</w:t>
      </w:r>
      <w:r>
        <w:rPr>
          <w:sz w:val="36"/>
          <w:szCs w:val="36"/>
        </w:rPr>
        <w:t xml:space="preserve"> — хищник семейства куньих.  </w:t>
      </w:r>
      <w:r>
        <w:rPr>
          <w:b/>
          <w:sz w:val="36"/>
          <w:szCs w:val="36"/>
        </w:rPr>
        <w:t>За</w:t>
      </w:r>
      <w:r>
        <w:rPr>
          <w:b/>
          <w:sz w:val="36"/>
          <w:szCs w:val="36"/>
        </w:rPr>
        <w:softHyphen/>
        <w:t>несен в Красную книгу РБ;</w:t>
      </w:r>
    </w:p>
    <w:p w:rsidR="00801CDD" w:rsidRDefault="00801CDD" w:rsidP="00801CDD">
      <w:pPr>
        <w:jc w:val="both"/>
        <w:rPr>
          <w:b/>
          <w:sz w:val="36"/>
          <w:szCs w:val="36"/>
        </w:rPr>
      </w:pPr>
      <w:r>
        <w:rPr>
          <w:i/>
          <w:sz w:val="36"/>
          <w:szCs w:val="36"/>
        </w:rPr>
        <w:t xml:space="preserve">               </w:t>
      </w: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42975" cy="542925"/>
            <wp:effectExtent l="19050" t="0" r="9525" b="0"/>
            <wp:docPr id="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666750" cy="904875"/>
            <wp:effectExtent l="19050" t="0" r="0" b="0"/>
            <wp:docPr id="1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276350" cy="1295400"/>
            <wp:effectExtent l="19050" t="0" r="0" b="0"/>
            <wp:docPr id="1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801CDD" w:rsidRDefault="00801CDD" w:rsidP="00801CDD">
      <w:pPr>
        <w:jc w:val="both"/>
      </w:pP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sz w:val="28"/>
          <w:szCs w:val="28"/>
        </w:rPr>
        <w:t>Заяц – беляк                                Лисица                                        Косуля</w:t>
      </w:r>
      <w:r>
        <w:t xml:space="preserve">             </w:t>
      </w:r>
      <w:r>
        <w:rPr>
          <w:sz w:val="28"/>
          <w:szCs w:val="28"/>
        </w:rPr>
        <w:t xml:space="preserve">           </w:t>
      </w:r>
    </w:p>
    <w:p w:rsidR="00801CDD" w:rsidRDefault="00801CDD" w:rsidP="00801CDD">
      <w:pPr>
        <w:jc w:val="both"/>
        <w:rPr>
          <w:sz w:val="28"/>
          <w:szCs w:val="28"/>
        </w:rPr>
      </w:pP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rPr>
          <w:szCs w:val="56"/>
        </w:rPr>
      </w:pPr>
    </w:p>
    <w:p w:rsidR="00801CDD" w:rsidRDefault="00801CDD" w:rsidP="00801CDD">
      <w:pPr>
        <w:tabs>
          <w:tab w:val="left" w:pos="1665"/>
        </w:tabs>
        <w:rPr>
          <w:color w:val="984806" w:themeColor="accent6" w:themeShade="80"/>
          <w:sz w:val="48"/>
          <w:szCs w:val="48"/>
        </w:rPr>
      </w:pPr>
    </w:p>
    <w:p w:rsidR="00801CDD" w:rsidRDefault="00801CDD" w:rsidP="00801CDD">
      <w:pPr>
        <w:jc w:val="both"/>
        <w:rPr>
          <w:sz w:val="28"/>
          <w:szCs w:val="28"/>
        </w:rPr>
      </w:pPr>
      <w:r>
        <w:rPr>
          <w:color w:val="984806"/>
          <w:sz w:val="48"/>
          <w:szCs w:val="48"/>
        </w:rPr>
        <w:t>Остановка № 7.</w:t>
      </w:r>
    </w:p>
    <w:p w:rsidR="00801CDD" w:rsidRDefault="00801CDD" w:rsidP="00801CDD">
      <w:pPr>
        <w:rPr>
          <w:b/>
          <w:color w:val="00B050"/>
          <w:sz w:val="72"/>
          <w:szCs w:val="72"/>
          <w:lang w:val="en-US"/>
        </w:rPr>
      </w:pPr>
      <w:r>
        <w:rPr>
          <w:b/>
          <w:color w:val="00B050"/>
          <w:sz w:val="72"/>
          <w:szCs w:val="72"/>
        </w:rPr>
        <w:t>Околоводные птицы.</w:t>
      </w:r>
    </w:p>
    <w:p w:rsidR="00801CDD" w:rsidRDefault="00801CDD" w:rsidP="00801CDD">
      <w:pPr>
        <w:tabs>
          <w:tab w:val="left" w:pos="3555"/>
        </w:tabs>
        <w:rPr>
          <w:b/>
          <w:color w:val="00B050"/>
          <w:sz w:val="72"/>
          <w:szCs w:val="72"/>
          <w:lang w:val="en-US"/>
        </w:rPr>
      </w:pPr>
      <w:r>
        <w:rPr>
          <w:b/>
          <w:color w:val="00B050"/>
          <w:sz w:val="72"/>
          <w:szCs w:val="72"/>
          <w:lang w:val="en-US"/>
        </w:rPr>
        <w:tab/>
      </w:r>
    </w:p>
    <w:p w:rsidR="00801CDD" w:rsidRDefault="00801CDD" w:rsidP="00801CDD">
      <w:pPr>
        <w:jc w:val="center"/>
      </w:pPr>
      <w:r>
        <w:rPr>
          <w:noProof/>
        </w:rPr>
        <w:lastRenderedPageBreak/>
        <w:drawing>
          <wp:inline distT="0" distB="0" distL="0" distR="0">
            <wp:extent cx="6124575" cy="6838950"/>
            <wp:effectExtent l="19050" t="0" r="9525" b="0"/>
            <wp:docPr id="12" name="Рисунок 12" descr="IMG_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3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7429E9" w:rsidP="00801CDD">
      <w:pPr>
        <w:shd w:val="clear" w:color="auto" w:fill="EEECE1"/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98.45pt;height:102.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Чибис"/>
          </v:shape>
        </w:pict>
      </w:r>
      <w:r w:rsidR="00801CDD">
        <w:t>Красивые птицы летят над болотом. Они кувыркаются в воздухе. Крылья у них закругленные. Размером они в ворону, или чуть меньше, черные сверху, и белые снизу. На голове – небольшие хохолки. Кричат они очень заунывно.    Поэт Антон Пришелец и композитор М. Иорданский написали песню « У дороги чибис», слова в которой напоминают крики этих птиц.</w:t>
      </w:r>
    </w:p>
    <w:p w:rsidR="00801CDD" w:rsidRDefault="00801CDD" w:rsidP="00801CDD">
      <w:pPr>
        <w:shd w:val="clear" w:color="auto" w:fill="EEECE1"/>
      </w:pPr>
      <w:r>
        <w:lastRenderedPageBreak/>
        <w:t>И в самом деле, крики чибисов похожи на слова «Чьи вы?»  Когда к ним приближается человек, они кричат громче и тревожнее, они отважные, и хотят уберечь свои гнезда.</w:t>
      </w:r>
    </w:p>
    <w:p w:rsidR="00801CDD" w:rsidRDefault="00801CDD" w:rsidP="00801CDD">
      <w:pPr>
        <w:shd w:val="clear" w:color="auto" w:fill="EEECE1"/>
      </w:pPr>
      <w:r>
        <w:t>Споем песню «У дороги чибис».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6"/>
          <w:szCs w:val="16"/>
        </w:rPr>
        <w:t xml:space="preserve"> </w:t>
      </w:r>
      <w:r>
        <w:rPr>
          <w:sz w:val="18"/>
          <w:szCs w:val="18"/>
        </w:rPr>
        <w:t>У дороги чибис (2 раза),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Он кричит, волнуется чудак: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«А скажите, чьи вы? (2 раза)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И зачем, зачем идете вы сюда?»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tab/>
        <w:t>Не кричи , крылатый,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>
        <w:rPr>
          <w:sz w:val="18"/>
          <w:szCs w:val="18"/>
        </w:rPr>
        <w:tab/>
        <w:t xml:space="preserve"> Не тревожься зря ты –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sz w:val="18"/>
          <w:szCs w:val="18"/>
        </w:rPr>
        <w:tab/>
        <w:t xml:space="preserve">  Не войдем мы в твой зеленый сад.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>
        <w:rPr>
          <w:sz w:val="18"/>
          <w:szCs w:val="18"/>
        </w:rPr>
        <w:tab/>
        <w:t xml:space="preserve">  Видишь: мы – ребята,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sz w:val="18"/>
          <w:szCs w:val="18"/>
        </w:rPr>
        <w:tab/>
        <w:t xml:space="preserve"> Мы – друзья пернатых,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>
        <w:rPr>
          <w:sz w:val="18"/>
          <w:szCs w:val="18"/>
        </w:rPr>
        <w:tab/>
        <w:t xml:space="preserve">  Мы твоих, твоих не тронем </w:t>
      </w:r>
      <w:proofErr w:type="spellStart"/>
      <w:r>
        <w:rPr>
          <w:sz w:val="18"/>
          <w:szCs w:val="18"/>
        </w:rPr>
        <w:t>чибисят</w:t>
      </w:r>
      <w:proofErr w:type="spellEnd"/>
      <w:r>
        <w:rPr>
          <w:sz w:val="18"/>
          <w:szCs w:val="18"/>
        </w:rPr>
        <w:t>.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Небо голубое,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Луг шумит травою –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Тут тропу любую выбирай!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Это нам с тобою,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Всем нам дорогое-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>Это наш родной, родной любимый край.</w:t>
      </w:r>
    </w:p>
    <w:p w:rsidR="00801CDD" w:rsidRDefault="00801CDD" w:rsidP="00801CDD">
      <w:pPr>
        <w:shd w:val="clear" w:color="auto" w:fill="EEECE1"/>
        <w:rPr>
          <w:sz w:val="18"/>
          <w:szCs w:val="18"/>
        </w:rPr>
      </w:pPr>
      <w:r>
        <w:rPr>
          <w:sz w:val="18"/>
          <w:szCs w:val="18"/>
        </w:rPr>
        <w:t xml:space="preserve">                  И когда цветет он,</w:t>
      </w:r>
    </w:p>
    <w:p w:rsidR="00801CDD" w:rsidRDefault="00801CDD" w:rsidP="00801CDD">
      <w:pPr>
        <w:shd w:val="clear" w:color="auto" w:fill="EEECE1"/>
        <w:ind w:firstLine="708"/>
        <w:rPr>
          <w:sz w:val="18"/>
          <w:szCs w:val="18"/>
        </w:rPr>
      </w:pPr>
      <w:r>
        <w:rPr>
          <w:sz w:val="18"/>
          <w:szCs w:val="18"/>
        </w:rPr>
        <w:t>И когда зовет он –</w:t>
      </w:r>
    </w:p>
    <w:p w:rsidR="00801CDD" w:rsidRDefault="00801CDD" w:rsidP="00801CDD">
      <w:pPr>
        <w:shd w:val="clear" w:color="auto" w:fill="EEECE1"/>
        <w:ind w:firstLine="708"/>
        <w:rPr>
          <w:sz w:val="18"/>
          <w:szCs w:val="18"/>
        </w:rPr>
      </w:pPr>
      <w:r>
        <w:rPr>
          <w:sz w:val="18"/>
          <w:szCs w:val="18"/>
        </w:rPr>
        <w:t>Мы уходим в дальние пути:</w:t>
      </w:r>
    </w:p>
    <w:p w:rsidR="00801CDD" w:rsidRDefault="00801CDD" w:rsidP="00801CDD">
      <w:pPr>
        <w:shd w:val="clear" w:color="auto" w:fill="EEECE1"/>
        <w:ind w:firstLine="708"/>
        <w:rPr>
          <w:sz w:val="18"/>
          <w:szCs w:val="18"/>
        </w:rPr>
      </w:pPr>
      <w:r>
        <w:rPr>
          <w:sz w:val="18"/>
          <w:szCs w:val="18"/>
        </w:rPr>
        <w:t>По степным широтам,</w:t>
      </w:r>
    </w:p>
    <w:p w:rsidR="00801CDD" w:rsidRDefault="00801CDD" w:rsidP="00801CDD">
      <w:pPr>
        <w:shd w:val="clear" w:color="auto" w:fill="EEECE1"/>
        <w:ind w:firstLine="708"/>
        <w:rPr>
          <w:sz w:val="18"/>
          <w:szCs w:val="18"/>
        </w:rPr>
      </w:pPr>
      <w:r>
        <w:rPr>
          <w:sz w:val="18"/>
          <w:szCs w:val="18"/>
        </w:rPr>
        <w:t>Через речки бродом</w:t>
      </w:r>
    </w:p>
    <w:p w:rsidR="00801CDD" w:rsidRDefault="00801CDD" w:rsidP="00801CDD">
      <w:pPr>
        <w:shd w:val="clear" w:color="auto" w:fill="EEECE1"/>
        <w:ind w:firstLine="708"/>
        <w:rPr>
          <w:sz w:val="18"/>
          <w:szCs w:val="18"/>
        </w:rPr>
      </w:pPr>
      <w:r>
        <w:rPr>
          <w:sz w:val="18"/>
          <w:szCs w:val="18"/>
        </w:rPr>
        <w:t>Всю страну, страну нам хочется пройти.</w:t>
      </w:r>
    </w:p>
    <w:p w:rsidR="00801CDD" w:rsidRDefault="00801CDD" w:rsidP="00801CDD">
      <w:pPr>
        <w:rPr>
          <w:szCs w:val="28"/>
        </w:rPr>
      </w:pPr>
    </w:p>
    <w:p w:rsidR="00801CDD" w:rsidRDefault="00801CDD" w:rsidP="00801CDD">
      <w:pPr>
        <w:shd w:val="clear" w:color="auto" w:fill="FFFFFF"/>
        <w:rPr>
          <w:sz w:val="18"/>
          <w:szCs w:val="18"/>
        </w:rPr>
      </w:pPr>
      <w:r>
        <w:rPr>
          <w:color w:val="984806" w:themeColor="accent6" w:themeShade="80"/>
          <w:sz w:val="48"/>
          <w:szCs w:val="48"/>
        </w:rPr>
        <w:t>Остановка № 8.</w:t>
      </w:r>
      <w:r>
        <w:rPr>
          <w:sz w:val="18"/>
          <w:szCs w:val="18"/>
        </w:rPr>
        <w:t xml:space="preserve"> </w:t>
      </w:r>
    </w:p>
    <w:p w:rsidR="00801CDD" w:rsidRDefault="00801CDD" w:rsidP="00801CDD">
      <w:pPr>
        <w:shd w:val="clear" w:color="auto" w:fill="FABF8F"/>
        <w:tabs>
          <w:tab w:val="left" w:pos="1665"/>
        </w:tabs>
        <w:jc w:val="center"/>
        <w:rPr>
          <w:b/>
          <w:color w:val="FF0000"/>
          <w:sz w:val="56"/>
          <w:szCs w:val="56"/>
        </w:rPr>
      </w:pPr>
    </w:p>
    <w:p w:rsidR="00801CDD" w:rsidRDefault="00801CDD" w:rsidP="00801CDD">
      <w:pPr>
        <w:shd w:val="clear" w:color="auto" w:fill="FABF8F"/>
        <w:tabs>
          <w:tab w:val="left" w:pos="1665"/>
        </w:tabs>
        <w:jc w:val="center"/>
        <w:rPr>
          <w:b/>
          <w:color w:val="00B050"/>
          <w:sz w:val="56"/>
          <w:szCs w:val="56"/>
        </w:rPr>
      </w:pPr>
      <w:r>
        <w:rPr>
          <w:b/>
          <w:color w:val="FF0000"/>
          <w:sz w:val="56"/>
          <w:szCs w:val="56"/>
        </w:rPr>
        <w:t>«</w:t>
      </w:r>
      <w:proofErr w:type="spellStart"/>
      <w:r>
        <w:rPr>
          <w:b/>
          <w:color w:val="FF0000"/>
          <w:sz w:val="56"/>
          <w:szCs w:val="56"/>
        </w:rPr>
        <w:t>Краснокнижные</w:t>
      </w:r>
      <w:proofErr w:type="spellEnd"/>
      <w:r>
        <w:rPr>
          <w:b/>
          <w:color w:val="FF0000"/>
          <w:sz w:val="56"/>
          <w:szCs w:val="56"/>
        </w:rPr>
        <w:t>»</w:t>
      </w:r>
      <w:r>
        <w:rPr>
          <w:b/>
          <w:color w:val="00B050"/>
          <w:sz w:val="56"/>
          <w:szCs w:val="56"/>
        </w:rPr>
        <w:t xml:space="preserve"> </w:t>
      </w:r>
    </w:p>
    <w:p w:rsidR="00801CDD" w:rsidRDefault="00801CDD" w:rsidP="00801CDD">
      <w:pPr>
        <w:shd w:val="clear" w:color="auto" w:fill="FABF8F"/>
        <w:tabs>
          <w:tab w:val="left" w:pos="1665"/>
        </w:tabs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lastRenderedPageBreak/>
        <w:t xml:space="preserve">виды птиц заказника </w:t>
      </w:r>
    </w:p>
    <w:p w:rsidR="00801CDD" w:rsidRDefault="00801CDD" w:rsidP="00801CDD">
      <w:pPr>
        <w:shd w:val="clear" w:color="auto" w:fill="FABF8F"/>
        <w:tabs>
          <w:tab w:val="left" w:pos="1665"/>
        </w:tabs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>«</w:t>
      </w:r>
      <w:proofErr w:type="spellStart"/>
      <w:r>
        <w:rPr>
          <w:b/>
          <w:color w:val="00B050"/>
          <w:sz w:val="56"/>
          <w:szCs w:val="56"/>
        </w:rPr>
        <w:t>Шингак</w:t>
      </w:r>
      <w:proofErr w:type="spellEnd"/>
      <w:r>
        <w:rPr>
          <w:b/>
          <w:color w:val="00B050"/>
          <w:sz w:val="56"/>
          <w:szCs w:val="56"/>
        </w:rPr>
        <w:t xml:space="preserve"> – Куль»</w:t>
      </w:r>
    </w:p>
    <w:p w:rsidR="00801CDD" w:rsidRDefault="00801CDD" w:rsidP="00801CDD">
      <w:pPr>
        <w:shd w:val="clear" w:color="auto" w:fill="FABF8F"/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D477C2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>Птицы заказника, занесенные в Красную книгу РБ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6095"/>
        <w:gridCol w:w="2659"/>
      </w:tblGrid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1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Выпь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2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Черный аист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3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Черноголовый хохотун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4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 xml:space="preserve">Турпан обыкновенный 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5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Серый гусь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6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proofErr w:type="spellStart"/>
            <w:r w:rsidRPr="00746B8C">
              <w:rPr>
                <w:b/>
                <w:color w:val="00B050"/>
                <w:sz w:val="36"/>
                <w:szCs w:val="36"/>
              </w:rPr>
              <w:t>Серощекая</w:t>
            </w:r>
            <w:proofErr w:type="spellEnd"/>
            <w:r w:rsidRPr="00746B8C">
              <w:rPr>
                <w:b/>
                <w:color w:val="00B050"/>
                <w:sz w:val="36"/>
                <w:szCs w:val="36"/>
              </w:rPr>
              <w:t xml:space="preserve"> поганка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7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Серая куропатка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8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Луток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9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Лебедь – шипун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10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>Кули</w:t>
            </w:r>
            <w:proofErr w:type="gramStart"/>
            <w:r w:rsidRPr="00746B8C">
              <w:rPr>
                <w:b/>
                <w:color w:val="00B050"/>
                <w:sz w:val="36"/>
                <w:szCs w:val="36"/>
              </w:rPr>
              <w:t>к-</w:t>
            </w:r>
            <w:proofErr w:type="gramEnd"/>
            <w:r w:rsidRPr="00746B8C">
              <w:rPr>
                <w:b/>
                <w:color w:val="00B050"/>
                <w:sz w:val="36"/>
                <w:szCs w:val="36"/>
              </w:rPr>
              <w:t xml:space="preserve"> сорока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11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proofErr w:type="spellStart"/>
            <w:r w:rsidRPr="00746B8C">
              <w:rPr>
                <w:b/>
                <w:color w:val="00B050"/>
                <w:sz w:val="36"/>
                <w:szCs w:val="36"/>
              </w:rPr>
              <w:t>Краснозобая</w:t>
            </w:r>
            <w:proofErr w:type="spellEnd"/>
            <w:r w:rsidRPr="00746B8C">
              <w:rPr>
                <w:b/>
                <w:color w:val="00B050"/>
                <w:sz w:val="36"/>
                <w:szCs w:val="36"/>
              </w:rPr>
              <w:t xml:space="preserve"> казарка 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  <w:tr w:rsidR="00746B8C" w:rsidRPr="00746B8C" w:rsidTr="00746B8C">
        <w:tc>
          <w:tcPr>
            <w:tcW w:w="817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12</w:t>
            </w:r>
          </w:p>
        </w:tc>
        <w:tc>
          <w:tcPr>
            <w:tcW w:w="6095" w:type="dxa"/>
          </w:tcPr>
          <w:p w:rsidR="00746B8C" w:rsidRPr="00746B8C" w:rsidRDefault="00746B8C" w:rsidP="00746B8C">
            <w:pPr>
              <w:tabs>
                <w:tab w:val="left" w:pos="1665"/>
              </w:tabs>
              <w:rPr>
                <w:b/>
                <w:color w:val="00B050"/>
                <w:sz w:val="36"/>
                <w:szCs w:val="36"/>
              </w:rPr>
            </w:pPr>
            <w:r w:rsidRPr="00746B8C">
              <w:rPr>
                <w:b/>
                <w:color w:val="00B050"/>
                <w:sz w:val="36"/>
                <w:szCs w:val="36"/>
              </w:rPr>
              <w:t xml:space="preserve">Чернозобая </w:t>
            </w:r>
            <w:proofErr w:type="spellStart"/>
            <w:r w:rsidRPr="00746B8C">
              <w:rPr>
                <w:b/>
                <w:color w:val="00B050"/>
                <w:sz w:val="36"/>
                <w:szCs w:val="36"/>
              </w:rPr>
              <w:t>европеская</w:t>
            </w:r>
            <w:proofErr w:type="spellEnd"/>
            <w:r w:rsidRPr="00746B8C">
              <w:rPr>
                <w:b/>
                <w:color w:val="00B050"/>
                <w:sz w:val="36"/>
                <w:szCs w:val="36"/>
              </w:rPr>
              <w:t xml:space="preserve"> гагара</w:t>
            </w:r>
          </w:p>
        </w:tc>
        <w:tc>
          <w:tcPr>
            <w:tcW w:w="2659" w:type="dxa"/>
          </w:tcPr>
          <w:p w:rsidR="00746B8C" w:rsidRPr="00746B8C" w:rsidRDefault="00746B8C" w:rsidP="00801CDD">
            <w:pPr>
              <w:tabs>
                <w:tab w:val="left" w:pos="1665"/>
              </w:tabs>
              <w:jc w:val="center"/>
              <w:rPr>
                <w:b/>
                <w:color w:val="00B050"/>
                <w:sz w:val="36"/>
                <w:szCs w:val="36"/>
              </w:rPr>
            </w:pPr>
          </w:p>
        </w:tc>
      </w:tr>
    </w:tbl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56"/>
          <w:szCs w:val="56"/>
        </w:rPr>
      </w:pPr>
      <w:r>
        <w:t>--------------------------------------------------</w:t>
      </w:r>
    </w:p>
    <w:p w:rsidR="00801CDD" w:rsidRDefault="00801CDD" w:rsidP="00801CDD">
      <w:pPr>
        <w:pStyle w:val="a3"/>
        <w:tabs>
          <w:tab w:val="left" w:pos="1665"/>
        </w:tabs>
        <w:rPr>
          <w:color w:val="FF0000"/>
          <w:sz w:val="36"/>
          <w:szCs w:val="36"/>
        </w:rPr>
      </w:pPr>
      <w:r>
        <w:rPr>
          <w:b/>
          <w:color w:val="00B050"/>
          <w:sz w:val="36"/>
          <w:szCs w:val="36"/>
        </w:rPr>
        <w:tab/>
      </w:r>
      <w:r>
        <w:rPr>
          <w:color w:val="FF0000"/>
          <w:sz w:val="36"/>
          <w:szCs w:val="36"/>
        </w:rPr>
        <w:t>В настоящее время на планете имеется около 500 тысяч видов высших растений  и около 1,5 миллиона животных. И каждый вид выполняет важную роль в жизни биосферы. Это так называемый генетический фонд земли, и его нужно бережно охранять.</w:t>
      </w:r>
    </w:p>
    <w:p w:rsidR="00801CDD" w:rsidRDefault="00801CDD" w:rsidP="00801CDD">
      <w:pPr>
        <w:pStyle w:val="a3"/>
        <w:tabs>
          <w:tab w:val="left" w:pos="1665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</w:t>
      </w:r>
      <w:r>
        <w:rPr>
          <w:color w:val="FF0000"/>
          <w:sz w:val="36"/>
          <w:szCs w:val="36"/>
        </w:rPr>
        <w:tab/>
        <w:t xml:space="preserve"> </w:t>
      </w:r>
      <w:r>
        <w:rPr>
          <w:color w:val="FF0000"/>
          <w:sz w:val="36"/>
          <w:szCs w:val="36"/>
        </w:rPr>
        <w:tab/>
        <w:t>К сожалению, человек не всегда разумно относится к миру растений и животных, и многие виды исчезли по его вине. Особенно заметной была потеря промысловых животных. Подсчитано, что за последние 100 лет с лица земли полностью исчезли 106 видов млекопитающих и 150 видов птиц.</w:t>
      </w:r>
    </w:p>
    <w:p w:rsidR="00801CDD" w:rsidRDefault="00801CDD" w:rsidP="00801CDD">
      <w:pPr>
        <w:pStyle w:val="a3"/>
        <w:tabs>
          <w:tab w:val="left" w:pos="1665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В 1966 году Международным союзом охраны природы была создана «Красная книга» - символ бедствия и необходимости срочных защитных мер по охране растений и животных.</w:t>
      </w:r>
    </w:p>
    <w:p w:rsidR="00801CDD" w:rsidRDefault="00801CDD" w:rsidP="00801CDD">
      <w:pPr>
        <w:pStyle w:val="a3"/>
        <w:tabs>
          <w:tab w:val="left" w:pos="1665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</w:t>
      </w:r>
      <w:r>
        <w:rPr>
          <w:color w:val="FF0000"/>
          <w:sz w:val="36"/>
          <w:szCs w:val="36"/>
        </w:rPr>
        <w:tab/>
        <w:t xml:space="preserve">Сейчас создана « Международная красная книга», Красные книги стран и отдельных субъектов стран. Животные и растения, занесенные в Красную книгу охраняются законом. </w:t>
      </w:r>
    </w:p>
    <w:p w:rsidR="00801CDD" w:rsidRDefault="00801CDD" w:rsidP="00801CDD">
      <w:pPr>
        <w:pStyle w:val="a3"/>
        <w:tabs>
          <w:tab w:val="left" w:pos="1665"/>
        </w:tabs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А сейчас познакомимся птицами нашего заказника, занесенные в</w:t>
      </w:r>
    </w:p>
    <w:p w:rsidR="00801CDD" w:rsidRDefault="00801CDD" w:rsidP="00801CDD">
      <w:pPr>
        <w:pStyle w:val="a3"/>
        <w:tabs>
          <w:tab w:val="left" w:pos="1665"/>
        </w:tabs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 «Красную книгу РБ».</w:t>
      </w:r>
    </w:p>
    <w:p w:rsidR="00801CDD" w:rsidRDefault="00801CDD" w:rsidP="00801CDD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>
            <wp:extent cx="5667375" cy="7448550"/>
            <wp:effectExtent l="19050" t="0" r="9525" b="0"/>
            <wp:docPr id="14" name="Рисунок 13" descr="вып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ыпь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8C" w:rsidRDefault="00801CDD" w:rsidP="00801CDD">
      <w:pPr>
        <w:pStyle w:val="a3"/>
        <w:tabs>
          <w:tab w:val="left" w:pos="1665"/>
        </w:tabs>
        <w:rPr>
          <w:b/>
          <w:color w:val="00B050"/>
          <w:sz w:val="44"/>
          <w:szCs w:val="44"/>
        </w:rPr>
      </w:pP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343525" cy="7581900"/>
            <wp:effectExtent l="19050" t="0" r="9525" b="0"/>
            <wp:docPr id="15" name="Рисунок 12" descr="Черный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Черный аис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372100" cy="7477125"/>
            <wp:effectExtent l="19050" t="0" r="0" b="0"/>
            <wp:docPr id="16" name="Рисунок 11" descr="Черноголовый хохот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Черноголовый хохоту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772150" cy="7581900"/>
            <wp:effectExtent l="19050" t="0" r="0" b="0"/>
            <wp:docPr id="17" name="Рисунок 10" descr="Тур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урпан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381625" cy="7391400"/>
            <wp:effectExtent l="19050" t="0" r="9525" b="0"/>
            <wp:docPr id="18" name="Рисунок 18" descr="Серый г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ый гус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400675" cy="7391400"/>
            <wp:effectExtent l="19050" t="0" r="9525" b="0"/>
            <wp:docPr id="19" name="Рисунок 8" descr="Серощекая пог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рощекая поганк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743575" cy="7553325"/>
            <wp:effectExtent l="19050" t="0" r="9525" b="0"/>
            <wp:docPr id="20" name="Рисунок 7" descr="Серая куроп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ерая куропат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419725" cy="7486650"/>
            <wp:effectExtent l="19050" t="0" r="9525" b="0"/>
            <wp:docPr id="21" name="Рисунок 6" descr="Л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уто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734050" cy="7543800"/>
            <wp:effectExtent l="19050" t="0" r="0" b="0"/>
            <wp:docPr id="22" name="Рисунок 5" descr="Лебедь-шип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ебедь-шипун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715000" cy="7515225"/>
            <wp:effectExtent l="19050" t="0" r="0" b="0"/>
            <wp:docPr id="23" name="Рисунок 4" descr="Кулик-со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лик-соро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8C" w:rsidRDefault="00746B8C" w:rsidP="00801CDD">
      <w:pPr>
        <w:pStyle w:val="a3"/>
        <w:tabs>
          <w:tab w:val="left" w:pos="1665"/>
        </w:tabs>
        <w:rPr>
          <w:b/>
          <w:color w:val="00B050"/>
          <w:sz w:val="44"/>
          <w:szCs w:val="44"/>
        </w:rPr>
      </w:pPr>
    </w:p>
    <w:p w:rsidR="00801CDD" w:rsidRDefault="00801CDD" w:rsidP="00801CDD">
      <w:pPr>
        <w:pStyle w:val="a3"/>
        <w:tabs>
          <w:tab w:val="left" w:pos="1665"/>
        </w:tabs>
        <w:rPr>
          <w:b/>
          <w:color w:val="00B050"/>
          <w:sz w:val="44"/>
          <w:szCs w:val="44"/>
        </w:rPr>
      </w:pP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667375" cy="7562850"/>
            <wp:effectExtent l="19050" t="0" r="9525" b="0"/>
            <wp:docPr id="24" name="Рисунок 24" descr="Краснозобая каз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раснозобая казар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44"/>
          <w:szCs w:val="44"/>
        </w:rPr>
        <w:lastRenderedPageBreak/>
        <w:drawing>
          <wp:inline distT="0" distB="0" distL="0" distR="0">
            <wp:extent cx="5743575" cy="7562850"/>
            <wp:effectExtent l="19050" t="0" r="9525" b="0"/>
            <wp:docPr id="25" name="Рисунок 25" descr="Гаг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гар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pStyle w:val="a3"/>
        <w:tabs>
          <w:tab w:val="left" w:pos="1665"/>
        </w:tabs>
        <w:rPr>
          <w:b/>
          <w:color w:val="00B050"/>
          <w:sz w:val="44"/>
          <w:szCs w:val="44"/>
        </w:rPr>
      </w:pPr>
    </w:p>
    <w:p w:rsidR="00801CDD" w:rsidRDefault="00801CDD" w:rsidP="00801CDD">
      <w:pPr>
        <w:pStyle w:val="a3"/>
        <w:tabs>
          <w:tab w:val="left" w:pos="1665"/>
        </w:tabs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t>Остановка № 9.</w:t>
      </w:r>
    </w:p>
    <w:p w:rsidR="00801CDD" w:rsidRDefault="00801CDD" w:rsidP="00801CDD">
      <w:pPr>
        <w:pStyle w:val="a3"/>
        <w:tabs>
          <w:tab w:val="left" w:pos="1665"/>
        </w:tabs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Птичьи гнезда.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lastRenderedPageBreak/>
        <w:t>Не разоряйте птичьего гнезда,-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Так счастлива в своем жилище птица!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Она в гнезде спокойна и тогда,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Когда над рощей буря злится.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Храните дерево от топора;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Оно, высокое и вековое,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Дает нам тень, когда стоит жара,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Оно чарует все живое.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Не разоряйте птичьего гнезда!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Мне больше, чем другому, боль знакома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Того, чья песня глохнет в холода,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Кто на земле живет без дома.</w:t>
      </w:r>
    </w:p>
    <w:p w:rsidR="00801CDD" w:rsidRDefault="00801CDD" w:rsidP="00801CDD">
      <w:pPr>
        <w:pStyle w:val="a3"/>
        <w:tabs>
          <w:tab w:val="left" w:pos="1665"/>
        </w:tabs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(К. Кулиев).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ab/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ab/>
        <w:t>Строительный материал для постройки гнезд тоже разнообразен. Это трава, ветки, палочки, сырая глина, перья, навоз и многое другое. Например, воробьи катают из глины кирпичики по 3 – 5 г, затем поднимают их на деревья – на строительство одного дома уходит 1,5 – 2,0 тыс. кирпичей, им весит он 4 – 7 кг; сооружают его за 10 – 16 дней.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b/>
          <w:color w:val="00B050"/>
          <w:sz w:val="40"/>
          <w:szCs w:val="40"/>
        </w:rPr>
      </w:pPr>
    </w:p>
    <w:p w:rsidR="00801CDD" w:rsidRDefault="00801CDD" w:rsidP="00801CDD">
      <w:pPr>
        <w:tabs>
          <w:tab w:val="left" w:pos="1665"/>
        </w:tabs>
        <w:ind w:left="360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lastRenderedPageBreak/>
        <w:t>Гнезда птиц разнообразны. Различают гнезда: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Простые, чашеобразные из прутьев, сучьев (грачи, аисты);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Шаровидные, покрытые мхом снаружи (зяблики, щеглы);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Шаровидные, покрытые мхом, стебельками (ремез, крапивник);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дупла (дятлы, дрозды);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 xml:space="preserve">• Норы (береговая ласточка); 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Гнезда на земле (утки, журавли);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Гнезда из глинистой почвы (стрижи);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>• Не строят гнезд колибри, пингвины.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Птицы строят гнезда в различных местах: на земле, в кроне деревьев, на воде (плавучее гнездо чомги), в земле (у ласточек – береговушек, зимородков).</w:t>
      </w:r>
    </w:p>
    <w:p w:rsidR="00801CDD" w:rsidRDefault="00801CDD" w:rsidP="00801CDD">
      <w:pPr>
        <w:tabs>
          <w:tab w:val="left" w:pos="1665"/>
        </w:tabs>
        <w:ind w:left="360"/>
        <w:rPr>
          <w:sz w:val="32"/>
          <w:szCs w:val="32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6"/>
          <w:szCs w:val="36"/>
        </w:rPr>
        <w:t>Многие птицы охотно селятся на искусственных гнездованьях, поэтому надо строить «квартиры» для наших пернатых друзей.</w:t>
      </w:r>
    </w:p>
    <w:p w:rsidR="00801CDD" w:rsidRDefault="00801CDD" w:rsidP="00801CDD">
      <w:pPr>
        <w:tabs>
          <w:tab w:val="left" w:pos="1665"/>
        </w:tabs>
        <w:rPr>
          <w:b/>
          <w:color w:val="7030A0"/>
          <w:sz w:val="24"/>
          <w:szCs w:val="24"/>
        </w:rPr>
      </w:pP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Высока трава густая,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И цветы цветут вокруг.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lastRenderedPageBreak/>
        <w:t>Птичьи яйца,-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Чьи, не знаю,-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 в траве увидел вдруг.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Яйца пестрые красивы!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Кто гнездо устроил тут?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Отвечайте, яйца, чьи вы?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Вашу маму как зовут?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Но птенцы под скорлупою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Затаились – и молчок.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 хотел их взять с собою,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Но ушел,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А взять не мог.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 подумал: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Яйца эти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Унесу,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А ведь потом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Будет плакать: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Где вы , дети?! –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Птица – мама над гнездом.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Я не трону их руками,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Пусть птенцы взлетят скорей.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Будут птицы мне друзьями,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Жить с друзьями веселей!</w:t>
      </w:r>
    </w:p>
    <w:p w:rsidR="00801CDD" w:rsidRDefault="00801CDD" w:rsidP="00801CDD">
      <w:pPr>
        <w:shd w:val="clear" w:color="auto" w:fill="F2F2F2"/>
        <w:tabs>
          <w:tab w:val="left" w:pos="1665"/>
        </w:tabs>
        <w:ind w:left="360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 xml:space="preserve">       (А. </w:t>
      </w:r>
      <w:proofErr w:type="spellStart"/>
      <w:r>
        <w:rPr>
          <w:b/>
          <w:color w:val="7030A0"/>
          <w:sz w:val="24"/>
          <w:szCs w:val="24"/>
        </w:rPr>
        <w:t>Игебаев</w:t>
      </w:r>
      <w:proofErr w:type="spellEnd"/>
      <w:r>
        <w:rPr>
          <w:b/>
          <w:color w:val="7030A0"/>
          <w:sz w:val="24"/>
          <w:szCs w:val="24"/>
        </w:rPr>
        <w:t>).</w:t>
      </w:r>
    </w:p>
    <w:p w:rsidR="00801CDD" w:rsidRDefault="00801CDD" w:rsidP="00801CDD">
      <w:pPr>
        <w:tabs>
          <w:tab w:val="left" w:pos="1665"/>
        </w:tabs>
        <w:rPr>
          <w:b/>
          <w:color w:val="7030A0"/>
          <w:sz w:val="24"/>
          <w:szCs w:val="24"/>
        </w:rPr>
      </w:pPr>
    </w:p>
    <w:p w:rsidR="00801CDD" w:rsidRDefault="00801CDD" w:rsidP="00801CDD">
      <w:pPr>
        <w:rPr>
          <w:szCs w:val="28"/>
        </w:rPr>
      </w:pPr>
    </w:p>
    <w:p w:rsidR="00801CDD" w:rsidRDefault="00801CDD" w:rsidP="00801CDD">
      <w:pPr>
        <w:tabs>
          <w:tab w:val="left" w:pos="1665"/>
        </w:tabs>
        <w:rPr>
          <w:b/>
          <w:color w:val="7030A0"/>
          <w:sz w:val="24"/>
          <w:szCs w:val="24"/>
        </w:rPr>
      </w:pPr>
      <w:r>
        <w:rPr>
          <w:color w:val="984806"/>
          <w:sz w:val="48"/>
          <w:szCs w:val="48"/>
        </w:rPr>
        <w:t>Остановка № 10.</w:t>
      </w:r>
    </w:p>
    <w:p w:rsidR="00801CDD" w:rsidRDefault="00801CDD" w:rsidP="00801CDD">
      <w:pPr>
        <w:tabs>
          <w:tab w:val="left" w:pos="1665"/>
        </w:tabs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lastRenderedPageBreak/>
        <w:t>Живые биоиндикаторы и синоптики.</w:t>
      </w:r>
    </w:p>
    <w:p w:rsidR="00801CDD" w:rsidRDefault="00801CDD" w:rsidP="00801CDD">
      <w:pPr>
        <w:tabs>
          <w:tab w:val="left" w:pos="1665"/>
        </w:tabs>
        <w:ind w:left="1665" w:hanging="1665"/>
        <w:jc w:val="both"/>
        <w:rPr>
          <w:sz w:val="32"/>
          <w:szCs w:val="32"/>
        </w:rPr>
      </w:pPr>
      <w:r>
        <w:rPr>
          <w:sz w:val="36"/>
          <w:szCs w:val="36"/>
        </w:rPr>
        <w:tab/>
      </w:r>
      <w:r>
        <w:rPr>
          <w:sz w:val="32"/>
          <w:szCs w:val="32"/>
        </w:rPr>
        <w:t>Люди давно заметили, что по некоторым</w:t>
      </w:r>
    </w:p>
    <w:p w:rsidR="00801CDD" w:rsidRDefault="00801CDD" w:rsidP="00801CDD">
      <w:pPr>
        <w:tabs>
          <w:tab w:val="left" w:pos="1665"/>
        </w:tabs>
        <w:ind w:left="1665" w:hanging="166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растениям можно угадывать предстоящую погоду. Одни       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растения перед   дождем закрывают цветки, чтобы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>защитить пыльцу и уменьшить теплоотдачу, другие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«плачут» липкими  капельками сока. Перед дождем цветы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одуванчика  закрываются, как бы прячась от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дождя, а клен источает «слезы» за 3 – 4 суток до начала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>дождя.</w:t>
      </w:r>
    </w:p>
    <w:p w:rsidR="00801CDD" w:rsidRDefault="007429E9" w:rsidP="00801CDD">
      <w:pPr>
        <w:tabs>
          <w:tab w:val="left" w:pos="1665"/>
        </w:tabs>
        <w:ind w:left="1665" w:hanging="1665"/>
        <w:rPr>
          <w:sz w:val="36"/>
          <w:szCs w:val="36"/>
        </w:rPr>
      </w:pPr>
      <w:r>
        <w:rPr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65.7pt;height:44.65pt" fillcolor="#3cf" strokecolor="#009" strokeweight="1pt">
            <v:shadow on="t" color="#009" offset="7pt,-7pt"/>
            <v:textpath style="font-family:&quot;Impact&quot;;v-text-spacing:52429f;v-text-kern:t" trim="t" fitpath="t" xscale="f" string="Индикаторы   среды  -  лишайники"/>
          </v:shape>
        </w:pic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6"/>
          <w:szCs w:val="36"/>
        </w:rPr>
      </w:pPr>
      <w:r>
        <w:rPr>
          <w:sz w:val="36"/>
          <w:szCs w:val="36"/>
        </w:rPr>
        <w:tab/>
        <w:t>Прекрасные индикаторы загрязнения окружающей среды – Лишайники.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Преобладание накипных форм или отсутствие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лишайников говорит о загрязнении среды. Наличие , а тем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 xml:space="preserve">более преобладание кустистых форм лишайников – 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sz w:val="32"/>
          <w:szCs w:val="32"/>
        </w:rPr>
        <w:t>индикатор чистоты.</w:t>
      </w:r>
    </w:p>
    <w:p w:rsidR="00801CDD" w:rsidRDefault="00801CDD" w:rsidP="00801CDD">
      <w:pPr>
        <w:tabs>
          <w:tab w:val="left" w:pos="1665"/>
        </w:tabs>
        <w:ind w:left="1665" w:hanging="1665"/>
        <w:rPr>
          <w:sz w:val="32"/>
          <w:szCs w:val="32"/>
        </w:rPr>
      </w:pPr>
      <w:r>
        <w:rPr>
          <w:color w:val="E36C0A"/>
          <w:sz w:val="36"/>
          <w:szCs w:val="36"/>
        </w:rPr>
        <w:t>Задание:</w:t>
      </w:r>
      <w:r>
        <w:rPr>
          <w:sz w:val="36"/>
          <w:szCs w:val="36"/>
        </w:rPr>
        <w:t xml:space="preserve"> Определите в каком состоянии находятся</w:t>
      </w:r>
    </w:p>
    <w:p w:rsidR="00801CDD" w:rsidRDefault="00801CDD" w:rsidP="00801CDD">
      <w:pPr>
        <w:tabs>
          <w:tab w:val="left" w:pos="1665"/>
        </w:tabs>
        <w:ind w:left="1665" w:hanging="1665"/>
        <w:jc w:val="center"/>
        <w:rPr>
          <w:sz w:val="36"/>
          <w:szCs w:val="36"/>
        </w:rPr>
      </w:pPr>
      <w:r>
        <w:rPr>
          <w:sz w:val="36"/>
          <w:szCs w:val="36"/>
        </w:rPr>
        <w:t>лишайники на стволах деревьев.</w:t>
      </w:r>
    </w:p>
    <w:p w:rsidR="00801CDD" w:rsidRDefault="007429E9" w:rsidP="00801CDD">
      <w:pPr>
        <w:tabs>
          <w:tab w:val="left" w:pos="1665"/>
        </w:tabs>
        <w:ind w:left="1665" w:hanging="1665"/>
        <w:rPr>
          <w:sz w:val="36"/>
          <w:szCs w:val="36"/>
        </w:rPr>
      </w:pPr>
      <w:r>
        <w:rPr>
          <w:b/>
          <w:color w:val="00B050"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68.45pt;height:40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ревья сообщают о многом"/>
          </v:shape>
        </w:pict>
      </w:r>
    </w:p>
    <w:p w:rsidR="00801CDD" w:rsidRDefault="00801CDD" w:rsidP="00801CDD">
      <w:pPr>
        <w:tabs>
          <w:tab w:val="left" w:pos="1665"/>
        </w:tabs>
        <w:ind w:left="360"/>
        <w:rPr>
          <w:b/>
          <w:color w:val="00B050"/>
          <w:sz w:val="40"/>
          <w:szCs w:val="40"/>
        </w:rPr>
      </w:pPr>
      <w:r>
        <w:rPr>
          <w:b/>
          <w:color w:val="00B050"/>
          <w:sz w:val="32"/>
          <w:szCs w:val="32"/>
        </w:rPr>
        <w:t xml:space="preserve">Задание: </w:t>
      </w:r>
      <w:r>
        <w:rPr>
          <w:color w:val="00B0F0"/>
          <w:sz w:val="40"/>
          <w:szCs w:val="40"/>
        </w:rPr>
        <w:t>Оцените состояние деревьев заказника с помощью шкалы оценки состояния деревьев по внешним признакам.</w:t>
      </w:r>
      <w:r>
        <w:rPr>
          <w:b/>
          <w:color w:val="00B050"/>
          <w:sz w:val="40"/>
          <w:szCs w:val="40"/>
        </w:rPr>
        <w:t xml:space="preserve"> 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>Шкала оценки состояния деревьев по внешним признакам: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6"/>
        <w:gridCol w:w="2204"/>
        <w:gridCol w:w="5841"/>
      </w:tblGrid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Балл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Состояние деревьев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Характеристика состояния деревьев</w:t>
            </w:r>
          </w:p>
        </w:tc>
      </w:tr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Здоровые деревья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Без внешних признаков повреждения, величина прироста соответствует норме.</w:t>
            </w:r>
          </w:p>
        </w:tc>
      </w:tr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Ослабленные деревья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Крона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слабоажурная</w:t>
            </w:r>
            <w:proofErr w:type="spellEnd"/>
            <w:r>
              <w:rPr>
                <w:b/>
                <w:color w:val="00B050"/>
                <w:sz w:val="28"/>
                <w:szCs w:val="28"/>
              </w:rPr>
              <w:t xml:space="preserve">, Отдельные ветви усохли. Листья и хвоя часто с желтым оттенком. У хвойных деревьев на стволе сильное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самотечение</w:t>
            </w:r>
            <w:proofErr w:type="spellEnd"/>
            <w:r>
              <w:rPr>
                <w:b/>
                <w:color w:val="00B050"/>
                <w:sz w:val="28"/>
                <w:szCs w:val="28"/>
              </w:rPr>
              <w:t xml:space="preserve"> и отмирание коры на отдельных участках.</w:t>
            </w:r>
          </w:p>
        </w:tc>
      </w:tr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Сильно ослабленные деревья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Крона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изрежена</w:t>
            </w:r>
            <w:proofErr w:type="spellEnd"/>
            <w:r>
              <w:rPr>
                <w:b/>
                <w:color w:val="00B050"/>
                <w:sz w:val="28"/>
                <w:szCs w:val="28"/>
              </w:rPr>
              <w:t xml:space="preserve">, значительное усыхание ветвей, вершина сухая. Листья светло – зеленые, хвоя с бурым оттенком и держится 1 – 2 года. Листья мелкие, но бывают и увеличены. Прирост уменьшен или отсутствует.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Самотечение</w:t>
            </w:r>
            <w:proofErr w:type="spellEnd"/>
            <w:r>
              <w:rPr>
                <w:b/>
                <w:color w:val="00B050"/>
                <w:sz w:val="28"/>
                <w:szCs w:val="28"/>
              </w:rPr>
              <w:t xml:space="preserve"> сильное. Значительные участки коры отмерли.</w:t>
            </w:r>
          </w:p>
        </w:tc>
      </w:tr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Усыхающие деревья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Усыхание ветвей по всей кроне. Листья мелкие, бледно – зеленые с желтым оттенком, отмечается ранний листопад. Хвоя повреждена на 60% от общего количества. Прирост отсутствует. На стволах – признаки заселения короедами и другими вредителями</w:t>
            </w:r>
          </w:p>
        </w:tc>
      </w:tr>
      <w:tr w:rsidR="00801CDD" w:rsidTr="00801CDD"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lastRenderedPageBreak/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Сухие деревья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1CDD" w:rsidRDefault="00801CDD">
            <w:pPr>
              <w:tabs>
                <w:tab w:val="left" w:pos="1665"/>
              </w:tabs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Крона сухая. Листьев нет, хвоя желтая или бурая, осыпается или осыпалось. Кора на стволах отслаивается или полностью опала. Стволы заселены вредителями.</w:t>
            </w:r>
          </w:p>
        </w:tc>
      </w:tr>
    </w:tbl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28"/>
          <w:szCs w:val="28"/>
        </w:rPr>
      </w:pPr>
    </w:p>
    <w:p w:rsidR="00801CDD" w:rsidRDefault="00801CDD" w:rsidP="00801CDD">
      <w:pPr>
        <w:rPr>
          <w:szCs w:val="28"/>
        </w:rPr>
      </w:pPr>
    </w:p>
    <w:p w:rsidR="00801CDD" w:rsidRDefault="00801CDD" w:rsidP="00801CDD">
      <w:pPr>
        <w:tabs>
          <w:tab w:val="left" w:pos="1665"/>
        </w:tabs>
        <w:ind w:left="360"/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t>Остановка № 11.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Охрана заказника «</w:t>
      </w:r>
      <w:proofErr w:type="spellStart"/>
      <w:r>
        <w:rPr>
          <w:b/>
          <w:color w:val="00B050"/>
          <w:sz w:val="72"/>
          <w:szCs w:val="72"/>
        </w:rPr>
        <w:t>Шингак</w:t>
      </w:r>
      <w:proofErr w:type="spellEnd"/>
      <w:r>
        <w:rPr>
          <w:b/>
          <w:color w:val="00B050"/>
          <w:sz w:val="72"/>
          <w:szCs w:val="72"/>
        </w:rPr>
        <w:t xml:space="preserve"> – Куль».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Режим охраны заказника включает в себе ограничение любых форм хозяйственной деятельности, рекреационного или иного природопользования, препятствующих сохранению природного комплекса заказника: это запрет охоты, проведение  гидромелиоративных и ирригационных работ, геологоразведочных работ, добычу полезных ископаемых (торфа), применение ядохимикатов, устройство привалов, туристических стоянок…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Каждый год устраиваются  кормушки для зайцев и косуль, искусственные гнезда для водоплавающих птиц.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Главным источником постоянной угрозы является железная дорога, проходящая по границе заказника, шум с железной дороги является постоянным фактором беспокойства, особенно во время начала гнездования птиц.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F79646"/>
          <w:sz w:val="36"/>
          <w:szCs w:val="36"/>
        </w:rPr>
      </w:pPr>
      <w:r>
        <w:rPr>
          <w:color w:val="F79646"/>
          <w:sz w:val="36"/>
          <w:szCs w:val="36"/>
        </w:rPr>
        <w:lastRenderedPageBreak/>
        <w:t>Случаются пожары, при этом загораются сухие заросли, в которых гнездятся птицы. Самый крупный пожар случился летом 2006 года, и в настоящее время биоценоз озеро постоянно восстанавливается.</w:t>
      </w:r>
    </w:p>
    <w:p w:rsidR="00801CDD" w:rsidRDefault="00801CDD" w:rsidP="00801CDD">
      <w:pPr>
        <w:rPr>
          <w:rFonts w:ascii="Verdana" w:hAnsi="Verdana"/>
          <w:sz w:val="16"/>
          <w:szCs w:val="16"/>
          <w:lang w:val="tt-RU"/>
        </w:rPr>
      </w:pPr>
    </w:p>
    <w:p w:rsidR="00801CDD" w:rsidRDefault="00801CDD" w:rsidP="00801CDD">
      <w:pPr>
        <w:jc w:val="both"/>
        <w:rPr>
          <w:rFonts w:ascii="Verdana" w:hAnsi="Verdana"/>
          <w:color w:val="FF0000"/>
          <w:sz w:val="16"/>
          <w:szCs w:val="16"/>
          <w:lang w:val="tt-RU"/>
        </w:rPr>
      </w:pPr>
    </w:p>
    <w:p w:rsidR="00801CDD" w:rsidRDefault="00801CDD" w:rsidP="00801CDD">
      <w:pPr>
        <w:jc w:val="both"/>
        <w:rPr>
          <w:rFonts w:ascii="Verdana" w:hAnsi="Verdana"/>
          <w:color w:val="FF0000"/>
          <w:sz w:val="16"/>
          <w:szCs w:val="16"/>
          <w:lang w:val="tt-RU"/>
        </w:rPr>
      </w:pP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FF0000"/>
          <w:sz w:val="44"/>
          <w:szCs w:val="44"/>
        </w:rPr>
      </w:pPr>
      <w:r>
        <w:rPr>
          <w:rFonts w:ascii="Verdana" w:hAnsi="Verdana"/>
          <w:color w:val="FF0000"/>
          <w:sz w:val="36"/>
          <w:szCs w:val="36"/>
        </w:rPr>
        <w:t xml:space="preserve">Огонь, охвативший </w:t>
      </w:r>
      <w:smartTag w:uri="urn:schemas-microsoft-com:office:smarttags" w:element="metricconverter">
        <w:smartTagPr>
          <w:attr w:name="ProductID" w:val="200 гектаров"/>
        </w:smartTagPr>
        <w:r>
          <w:rPr>
            <w:rFonts w:ascii="Verdana" w:hAnsi="Verdana"/>
            <w:color w:val="FF0000"/>
            <w:sz w:val="36"/>
            <w:szCs w:val="36"/>
          </w:rPr>
          <w:t>200 гектаров</w:t>
        </w:r>
      </w:smartTag>
      <w:r>
        <w:rPr>
          <w:rFonts w:ascii="Verdana" w:hAnsi="Verdana"/>
          <w:color w:val="FF0000"/>
          <w:sz w:val="36"/>
          <w:szCs w:val="36"/>
        </w:rPr>
        <w:t xml:space="preserve"> уникальной территории в башкирском природном заказнике </w:t>
      </w:r>
      <w:proofErr w:type="spellStart"/>
      <w:r>
        <w:rPr>
          <w:rFonts w:ascii="Verdana" w:hAnsi="Verdana"/>
          <w:color w:val="FF0000"/>
          <w:sz w:val="36"/>
          <w:szCs w:val="36"/>
        </w:rPr>
        <w:t>Шингак</w:t>
      </w:r>
      <w:proofErr w:type="spellEnd"/>
      <w:r>
        <w:rPr>
          <w:rFonts w:ascii="Verdana" w:hAnsi="Verdana"/>
          <w:color w:val="FF0000"/>
          <w:sz w:val="36"/>
          <w:szCs w:val="36"/>
        </w:rPr>
        <w:t>-Куль, повлек за собой гибель уникальных растений и животных, занесенных в Красную Книгу.</w:t>
      </w:r>
      <w:r>
        <w:rPr>
          <w:rFonts w:ascii="Verdana" w:hAnsi="Verdana"/>
          <w:color w:val="FF0000"/>
          <w:sz w:val="36"/>
          <w:szCs w:val="36"/>
        </w:rPr>
        <w:br/>
        <w:t xml:space="preserve">  Горение тростниково-осоковых и кустарниковых зарослей озера </w:t>
      </w:r>
      <w:proofErr w:type="spellStart"/>
      <w:r>
        <w:rPr>
          <w:rFonts w:ascii="Verdana" w:hAnsi="Verdana"/>
          <w:color w:val="FF0000"/>
          <w:sz w:val="36"/>
          <w:szCs w:val="36"/>
        </w:rPr>
        <w:t>Шингак</w:t>
      </w:r>
      <w:proofErr w:type="spellEnd"/>
      <w:r>
        <w:rPr>
          <w:rFonts w:ascii="Verdana" w:hAnsi="Verdana"/>
          <w:color w:val="FF0000"/>
          <w:sz w:val="36"/>
          <w:szCs w:val="36"/>
        </w:rPr>
        <w:t>-Куль и окрестностей заказника продолжалось три дня - до 3 мая 2006 года.</w:t>
      </w:r>
      <w:r>
        <w:rPr>
          <w:rFonts w:ascii="Verdana" w:hAnsi="Verdana"/>
          <w:color w:val="FF0000"/>
          <w:sz w:val="36"/>
          <w:szCs w:val="36"/>
        </w:rPr>
        <w:br/>
        <w:t>   Сгорело больше сотни ондатровых хаток, 100 искусственных гнезд водоплавающих птиц, более сотни гнезд околоводных птиц, два гнезда лебедя-шипуна - вида, занесенного в Красную книгу Республики Башкортостан, подкормочные площадки с кормушками и солонцами для подкормки косуль и зайцев в неблагоприятное для них время.</w:t>
      </w:r>
      <w:r>
        <w:rPr>
          <w:rFonts w:ascii="Verdana" w:hAnsi="Verdana"/>
          <w:color w:val="FF0000"/>
          <w:sz w:val="36"/>
          <w:szCs w:val="36"/>
        </w:rPr>
        <w:br/>
        <w:t xml:space="preserve">   Пострадали обитатели заказника, нарушены популяции редких видов орхидей, в том числе, занесенных в Красную книгу Башкирии - ятрышника шлемоносного, </w:t>
      </w:r>
      <w:proofErr w:type="spellStart"/>
      <w:r>
        <w:rPr>
          <w:rFonts w:ascii="Verdana" w:hAnsi="Verdana"/>
          <w:color w:val="FF0000"/>
          <w:sz w:val="36"/>
          <w:szCs w:val="36"/>
        </w:rPr>
        <w:t>дремлика</w:t>
      </w:r>
      <w:proofErr w:type="spellEnd"/>
      <w:r>
        <w:rPr>
          <w:rFonts w:ascii="Verdana" w:hAnsi="Verdana"/>
          <w:color w:val="FF0000"/>
          <w:sz w:val="36"/>
          <w:szCs w:val="36"/>
        </w:rPr>
        <w:t xml:space="preserve"> болотного и других.</w:t>
      </w:r>
      <w:r>
        <w:rPr>
          <w:rFonts w:ascii="Verdana" w:hAnsi="Verdana"/>
          <w:color w:val="FF0000"/>
          <w:sz w:val="36"/>
          <w:szCs w:val="36"/>
        </w:rPr>
        <w:br/>
      </w:r>
      <w:r>
        <w:rPr>
          <w:rFonts w:ascii="Verdana" w:hAnsi="Verdana"/>
          <w:color w:val="FF0000"/>
          <w:sz w:val="36"/>
          <w:szCs w:val="36"/>
        </w:rPr>
        <w:lastRenderedPageBreak/>
        <w:t>   Нарушена среда обитания многих видов животных, обитающих в заказнике и за его пределами.</w:t>
      </w:r>
    </w:p>
    <w:p w:rsidR="00801CDD" w:rsidRDefault="00801CDD" w:rsidP="00801CDD">
      <w:pPr>
        <w:jc w:val="both"/>
        <w:rPr>
          <w:b/>
          <w:color w:val="00B050"/>
          <w:sz w:val="44"/>
          <w:szCs w:val="44"/>
        </w:rPr>
      </w:pPr>
    </w:p>
    <w:p w:rsidR="00801CDD" w:rsidRDefault="00801CDD" w:rsidP="00801CDD">
      <w:pPr>
        <w:ind w:left="360" w:firstLine="708"/>
        <w:jc w:val="center"/>
        <w:rPr>
          <w:b/>
          <w:color w:val="984806"/>
          <w:sz w:val="52"/>
          <w:szCs w:val="52"/>
        </w:rPr>
      </w:pPr>
      <w:r>
        <w:rPr>
          <w:b/>
          <w:color w:val="984806"/>
          <w:sz w:val="52"/>
          <w:szCs w:val="52"/>
        </w:rPr>
        <w:t xml:space="preserve">«Надо видеть нашу Землю «сверху», из космоса, надо видеть ее с беспредельной высоты, такой маленькой и чарующей, такой одинокой </w:t>
      </w:r>
      <w:r>
        <w:rPr>
          <w:b/>
          <w:color w:val="984806"/>
          <w:sz w:val="52"/>
          <w:szCs w:val="52"/>
        </w:rPr>
        <w:tab/>
        <w:t xml:space="preserve">и дорогой, чтобы почувствовать, как мы ее безмерно любим. Как на </w:t>
      </w:r>
      <w:r>
        <w:rPr>
          <w:b/>
          <w:color w:val="984806"/>
          <w:sz w:val="52"/>
          <w:szCs w:val="52"/>
        </w:rPr>
        <w:tab/>
        <w:t xml:space="preserve">ладони, в разных уголках нашей планеты видны леса и горы, реки и </w:t>
      </w:r>
      <w:r>
        <w:rPr>
          <w:b/>
          <w:color w:val="984806"/>
          <w:sz w:val="52"/>
          <w:szCs w:val="52"/>
        </w:rPr>
        <w:tab/>
        <w:t xml:space="preserve">океаны. И конечно, сразу замечаешь, что все то, что на самой Земле </w:t>
      </w:r>
      <w:r>
        <w:rPr>
          <w:b/>
          <w:color w:val="984806"/>
          <w:sz w:val="52"/>
          <w:szCs w:val="52"/>
        </w:rPr>
        <w:tab/>
        <w:t>выглядит так величественно, далеко не безгранично, а это вызывает чувство особой ответственности за будущее нашей планеты, ее природных богатств, места ее в мироздании».</w:t>
      </w:r>
    </w:p>
    <w:p w:rsidR="00801CDD" w:rsidRDefault="00801CDD" w:rsidP="00801CDD">
      <w:pPr>
        <w:tabs>
          <w:tab w:val="left" w:pos="8960"/>
          <w:tab w:val="left" w:pos="9100"/>
        </w:tabs>
        <w:jc w:val="both"/>
        <w:rPr>
          <w:b/>
          <w:color w:val="984806"/>
          <w:sz w:val="52"/>
          <w:szCs w:val="52"/>
        </w:rPr>
      </w:pPr>
    </w:p>
    <w:p w:rsidR="00801CDD" w:rsidRDefault="00801CDD" w:rsidP="00801CDD">
      <w:pPr>
        <w:tabs>
          <w:tab w:val="left" w:pos="19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Космонавт Виталий Севастьянов</w:t>
      </w:r>
    </w:p>
    <w:p w:rsidR="00801CDD" w:rsidRDefault="00801CDD" w:rsidP="00801CDD">
      <w:pPr>
        <w:tabs>
          <w:tab w:val="left" w:pos="1665"/>
        </w:tabs>
        <w:rPr>
          <w:b/>
          <w:color w:val="00B050"/>
          <w:sz w:val="72"/>
          <w:szCs w:val="72"/>
        </w:rPr>
      </w:pPr>
    </w:p>
    <w:p w:rsidR="00801CDD" w:rsidRDefault="00801CDD" w:rsidP="00801CDD">
      <w:pPr>
        <w:tabs>
          <w:tab w:val="left" w:pos="1665"/>
        </w:tabs>
        <w:rPr>
          <w:b/>
          <w:color w:val="00B050"/>
          <w:sz w:val="72"/>
          <w:szCs w:val="72"/>
        </w:rPr>
      </w:pPr>
      <w:r>
        <w:rPr>
          <w:color w:val="984806"/>
          <w:sz w:val="48"/>
          <w:szCs w:val="48"/>
        </w:rPr>
        <w:t>Остановка № 12.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>Удивительное рядом.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F79646"/>
          <w:sz w:val="44"/>
          <w:szCs w:val="44"/>
        </w:rPr>
      </w:pPr>
      <w:r>
        <w:rPr>
          <w:color w:val="F79646"/>
          <w:sz w:val="44"/>
          <w:szCs w:val="44"/>
        </w:rPr>
        <w:t>Как</w:t>
      </w:r>
      <w:r>
        <w:rPr>
          <w:rFonts w:ascii="Algerian" w:hAnsi="Algerian"/>
          <w:color w:val="F79646"/>
          <w:sz w:val="44"/>
          <w:szCs w:val="44"/>
        </w:rPr>
        <w:t xml:space="preserve"> </w:t>
      </w:r>
      <w:r>
        <w:rPr>
          <w:color w:val="F79646"/>
          <w:sz w:val="44"/>
          <w:szCs w:val="44"/>
        </w:rPr>
        <w:t>прекрасен</w:t>
      </w:r>
      <w:r>
        <w:rPr>
          <w:rFonts w:ascii="Algerian" w:hAnsi="Algerian"/>
          <w:color w:val="F79646"/>
          <w:sz w:val="44"/>
          <w:szCs w:val="44"/>
        </w:rPr>
        <w:t xml:space="preserve"> </w:t>
      </w:r>
      <w:r>
        <w:rPr>
          <w:color w:val="F79646"/>
          <w:sz w:val="44"/>
          <w:szCs w:val="44"/>
        </w:rPr>
        <w:t>этот</w:t>
      </w:r>
      <w:r>
        <w:rPr>
          <w:rFonts w:ascii="Algerian" w:hAnsi="Algerian"/>
          <w:color w:val="F79646"/>
          <w:sz w:val="44"/>
          <w:szCs w:val="44"/>
        </w:rPr>
        <w:t xml:space="preserve"> </w:t>
      </w:r>
      <w:r>
        <w:rPr>
          <w:color w:val="F79646"/>
          <w:sz w:val="44"/>
          <w:szCs w:val="44"/>
        </w:rPr>
        <w:t>мир</w:t>
      </w:r>
      <w:r>
        <w:rPr>
          <w:rFonts w:ascii="Algerian" w:hAnsi="Algerian"/>
          <w:color w:val="F79646"/>
          <w:sz w:val="44"/>
          <w:szCs w:val="44"/>
        </w:rPr>
        <w:t xml:space="preserve">, </w:t>
      </w:r>
      <w:r>
        <w:rPr>
          <w:color w:val="F79646"/>
          <w:sz w:val="44"/>
          <w:szCs w:val="44"/>
        </w:rPr>
        <w:t>посмотри</w:t>
      </w:r>
      <w:r>
        <w:rPr>
          <w:rFonts w:ascii="Algerian" w:hAnsi="Algerian"/>
          <w:color w:val="F79646"/>
          <w:sz w:val="44"/>
          <w:szCs w:val="44"/>
        </w:rPr>
        <w:t>…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Каждый живой организм, каждый природный ландшафт по своему уникален и неповторим.  Надо только прикоснуться к этой красоте, уметь видеть и почувствовать эту красоту.</w:t>
      </w:r>
    </w:p>
    <w:p w:rsidR="00801CDD" w:rsidRDefault="00801CDD" w:rsidP="00801CDD">
      <w:pPr>
        <w:tabs>
          <w:tab w:val="left" w:pos="1665"/>
        </w:tabs>
        <w:ind w:left="360"/>
        <w:jc w:val="center"/>
        <w:rPr>
          <w:color w:val="FFFF00"/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Рисунок 2" descr="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2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rPr>
          <w:sz w:val="36"/>
          <w:szCs w:val="36"/>
        </w:rPr>
      </w:pPr>
    </w:p>
    <w:p w:rsidR="00801CDD" w:rsidRDefault="00801CDD" w:rsidP="00801CDD">
      <w:pPr>
        <w:tabs>
          <w:tab w:val="left" w:pos="1665"/>
        </w:tabs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IMG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2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DD" w:rsidRDefault="00801CDD" w:rsidP="00801CDD">
      <w:pPr>
        <w:spacing w:before="100" w:beforeAutospacing="1" w:after="100" w:afterAutospacing="1"/>
        <w:ind w:firstLine="708"/>
        <w:rPr>
          <w:rFonts w:ascii="Calibri" w:hAnsi="Calibri"/>
          <w:b/>
          <w:bCs/>
          <w:i/>
          <w:iCs/>
          <w:color w:val="FF0000"/>
          <w:sz w:val="40"/>
          <w:szCs w:val="40"/>
        </w:rPr>
      </w:pPr>
      <w:r>
        <w:rPr>
          <w:rFonts w:ascii="Calibri" w:hAnsi="Calibri"/>
          <w:b/>
          <w:bCs/>
          <w:i/>
          <w:iCs/>
          <w:color w:val="FF0000"/>
          <w:sz w:val="40"/>
          <w:szCs w:val="40"/>
        </w:rPr>
        <w:t>Умение видеть и н</w:t>
      </w:r>
      <w:r>
        <w:rPr>
          <w:b/>
          <w:bCs/>
          <w:i/>
          <w:iCs/>
          <w:color w:val="FF0000"/>
          <w:sz w:val="40"/>
          <w:szCs w:val="40"/>
        </w:rPr>
        <w:t xml:space="preserve">аходить в природе прекрасное...   </w:t>
      </w:r>
      <w:r>
        <w:rPr>
          <w:rFonts w:ascii="Calibri" w:hAnsi="Calibri"/>
          <w:b/>
          <w:bCs/>
          <w:i/>
          <w:iCs/>
          <w:color w:val="FF0000"/>
          <w:sz w:val="40"/>
          <w:szCs w:val="40"/>
        </w:rPr>
        <w:t>Как известно, люди не рождаются с этим чувством, его нужно формировать у каждого постепенно, систематически и как можно раньше</w:t>
      </w:r>
      <w:r>
        <w:rPr>
          <w:b/>
          <w:bCs/>
          <w:i/>
          <w:iCs/>
          <w:color w:val="FF0000"/>
          <w:sz w:val="40"/>
          <w:szCs w:val="40"/>
        </w:rPr>
        <w:t>.</w:t>
      </w: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29" name="Рисунок 3" descr="IMG_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2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tabs>
          <w:tab w:val="left" w:pos="1665"/>
        </w:tabs>
        <w:ind w:left="360"/>
        <w:rPr>
          <w:b/>
          <w:color w:val="00B050"/>
          <w:sz w:val="36"/>
          <w:szCs w:val="36"/>
        </w:rPr>
      </w:pP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ПРИРОДА БАШКОРТОСТАНА: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Лес,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Ветер,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Дерево,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Родник –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Имеет каждый свой язык!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Учитесь слушать, и тогда</w:t>
      </w:r>
    </w:p>
    <w:p w:rsidR="00801CDD" w:rsidRDefault="00801CDD" w:rsidP="00801CDD">
      <w:pPr>
        <w:ind w:left="360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Вы их поймёте без труда.</w:t>
      </w:r>
    </w:p>
    <w:p w:rsidR="00801CDD" w:rsidRDefault="00801CDD" w:rsidP="00801CDD">
      <w:pPr>
        <w:ind w:left="360"/>
        <w:jc w:val="center"/>
        <w:rPr>
          <w:b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                             </w:t>
      </w:r>
      <w:proofErr w:type="spellStart"/>
      <w:r>
        <w:rPr>
          <w:b/>
          <w:i/>
          <w:color w:val="00B050"/>
          <w:sz w:val="36"/>
          <w:szCs w:val="36"/>
        </w:rPr>
        <w:t>М.Гали</w:t>
      </w:r>
      <w:proofErr w:type="spellEnd"/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30" name="Рисунок 9" descr="IMG_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02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D" w:rsidRDefault="00801CDD" w:rsidP="00801CDD">
      <w:pPr>
        <w:tabs>
          <w:tab w:val="left" w:pos="1665"/>
        </w:tabs>
        <w:rPr>
          <w:b/>
          <w:sz w:val="36"/>
          <w:szCs w:val="36"/>
        </w:rPr>
      </w:pPr>
    </w:p>
    <w:p w:rsidR="00801CDD" w:rsidRDefault="00801CDD" w:rsidP="00801CDD">
      <w:pPr>
        <w:ind w:left="360"/>
        <w:jc w:val="both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>Коль суждено дышать нам воздухом одним,</w:t>
      </w:r>
    </w:p>
    <w:p w:rsidR="00801CDD" w:rsidRDefault="00801CDD" w:rsidP="00801CDD">
      <w:pPr>
        <w:ind w:left="360"/>
        <w:jc w:val="both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>Давайте же мы все навек объединимся.</w:t>
      </w:r>
    </w:p>
    <w:p w:rsidR="00801CDD" w:rsidRDefault="00801CDD" w:rsidP="00801CDD">
      <w:pPr>
        <w:ind w:left="360"/>
        <w:jc w:val="both"/>
        <w:rPr>
          <w:b/>
          <w:color w:val="E36C0A"/>
          <w:sz w:val="44"/>
          <w:szCs w:val="44"/>
        </w:rPr>
      </w:pPr>
      <w:r>
        <w:rPr>
          <w:b/>
          <w:color w:val="00B050"/>
          <w:sz w:val="44"/>
          <w:szCs w:val="44"/>
        </w:rPr>
        <w:t xml:space="preserve">Давайте </w:t>
      </w:r>
      <w:r>
        <w:rPr>
          <w:b/>
          <w:color w:val="E36C0A"/>
          <w:sz w:val="44"/>
          <w:szCs w:val="44"/>
        </w:rPr>
        <w:t>наши души сохраним,</w:t>
      </w:r>
    </w:p>
    <w:p w:rsidR="00801CDD" w:rsidRDefault="00801CDD" w:rsidP="00801CDD">
      <w:pPr>
        <w:ind w:left="360"/>
        <w:jc w:val="both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>Тогда мы на Земле и сами сохранимся!</w:t>
      </w:r>
    </w:p>
    <w:p w:rsidR="00801CDD" w:rsidRDefault="00801CDD" w:rsidP="00801CDD">
      <w:pPr>
        <w:ind w:left="360"/>
        <w:jc w:val="both"/>
        <w:rPr>
          <w:b/>
          <w:color w:val="00B050"/>
          <w:sz w:val="44"/>
          <w:szCs w:val="44"/>
        </w:rPr>
      </w:pPr>
      <w:r>
        <w:rPr>
          <w:b/>
          <w:color w:val="00B050"/>
          <w:sz w:val="44"/>
          <w:szCs w:val="44"/>
        </w:rPr>
        <w:t xml:space="preserve">                                               </w:t>
      </w:r>
      <w:proofErr w:type="spellStart"/>
      <w:r>
        <w:rPr>
          <w:b/>
          <w:color w:val="00B050"/>
          <w:sz w:val="44"/>
          <w:szCs w:val="44"/>
        </w:rPr>
        <w:t>Н.Старшинов</w:t>
      </w:r>
      <w:proofErr w:type="spellEnd"/>
    </w:p>
    <w:p w:rsidR="00801CDD" w:rsidRDefault="00801CDD" w:rsidP="00801CDD">
      <w:pPr>
        <w:tabs>
          <w:tab w:val="left" w:pos="1665"/>
        </w:tabs>
        <w:ind w:left="360"/>
        <w:rPr>
          <w:color w:val="00B050"/>
          <w:sz w:val="44"/>
          <w:szCs w:val="44"/>
        </w:rPr>
      </w:pPr>
    </w:p>
    <w:p w:rsidR="00801CDD" w:rsidRDefault="00801CDD" w:rsidP="00801CDD">
      <w:pPr>
        <w:tabs>
          <w:tab w:val="left" w:pos="1665"/>
        </w:tabs>
        <w:ind w:left="360"/>
        <w:rPr>
          <w:sz w:val="36"/>
          <w:szCs w:val="36"/>
        </w:rPr>
      </w:pPr>
    </w:p>
    <w:p w:rsidR="00801CDD" w:rsidRDefault="00801CDD" w:rsidP="00801CDD">
      <w:pPr>
        <w:outlineLvl w:val="0"/>
        <w:rPr>
          <w:sz w:val="36"/>
          <w:szCs w:val="36"/>
        </w:rPr>
      </w:pPr>
    </w:p>
    <w:p w:rsidR="00801CDD" w:rsidRDefault="00801CDD" w:rsidP="00801CDD">
      <w:pPr>
        <w:jc w:val="center"/>
        <w:outlineLvl w:val="0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lastRenderedPageBreak/>
        <w:t>Башкирия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Моя земля и небо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Моя любовь, мой соловьиный край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Мне жаль того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Кто здесь ни разу не был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Мне жаль того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 xml:space="preserve">Кому  не пел </w:t>
      </w:r>
      <w:proofErr w:type="spellStart"/>
      <w:r>
        <w:rPr>
          <w:b/>
          <w:color w:val="0000FF"/>
          <w:sz w:val="52"/>
          <w:szCs w:val="52"/>
        </w:rPr>
        <w:t>курай</w:t>
      </w:r>
      <w:proofErr w:type="spellEnd"/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</w:p>
    <w:p w:rsidR="00801CDD" w:rsidRDefault="00801CDD" w:rsidP="00801CDD">
      <w:pPr>
        <w:jc w:val="center"/>
        <w:outlineLvl w:val="0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Башкирия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Мое второе сердце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Второе  солнце у меня в окне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Чтоб на тебя досыта наглядеться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Не два, а двадцать глаз иметь бы мне.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00FF"/>
          <w:sz w:val="52"/>
          <w:szCs w:val="52"/>
        </w:rPr>
        <w:t>Р. Молодцов.</w:t>
      </w:r>
    </w:p>
    <w:p w:rsidR="00801CDD" w:rsidRDefault="00801CDD" w:rsidP="00801CDD"/>
    <w:p w:rsidR="00801CDD" w:rsidRDefault="00801CDD" w:rsidP="00801CDD"/>
    <w:p w:rsidR="00801CDD" w:rsidRDefault="00801CDD" w:rsidP="00801CDD">
      <w:pPr>
        <w:rPr>
          <w:color w:val="984806"/>
          <w:sz w:val="48"/>
          <w:szCs w:val="48"/>
        </w:rPr>
      </w:pPr>
      <w:r>
        <w:rPr>
          <w:color w:val="984806"/>
          <w:sz w:val="48"/>
          <w:szCs w:val="48"/>
        </w:rPr>
        <w:lastRenderedPageBreak/>
        <w:t>Остановка №  13.</w:t>
      </w:r>
    </w:p>
    <w:p w:rsidR="00801CDD" w:rsidRDefault="00801CDD" w:rsidP="00801CDD">
      <w:pPr>
        <w:jc w:val="center"/>
        <w:rPr>
          <w:b/>
          <w:color w:val="0000FF"/>
          <w:sz w:val="52"/>
          <w:szCs w:val="52"/>
        </w:rPr>
      </w:pPr>
      <w:r>
        <w:rPr>
          <w:b/>
          <w:color w:val="00B050"/>
          <w:sz w:val="72"/>
          <w:szCs w:val="72"/>
        </w:rPr>
        <w:t>Что мы узнали?</w:t>
      </w:r>
    </w:p>
    <w:p w:rsidR="00801CDD" w:rsidRDefault="00801CDD" w:rsidP="00801CDD">
      <w:pPr>
        <w:rPr>
          <w:b/>
          <w:color w:val="17365D"/>
          <w:sz w:val="36"/>
          <w:szCs w:val="36"/>
        </w:rPr>
      </w:pPr>
      <w:r>
        <w:rPr>
          <w:b/>
          <w:color w:val="17365D"/>
          <w:sz w:val="36"/>
          <w:szCs w:val="36"/>
        </w:rPr>
        <w:t>Давайте поиграем:</w:t>
      </w:r>
    </w:p>
    <w:p w:rsidR="00801CDD" w:rsidRDefault="00801CDD" w:rsidP="00801CDD">
      <w:pPr>
        <w:rPr>
          <w:b/>
          <w:color w:val="E36C0A"/>
          <w:sz w:val="36"/>
          <w:szCs w:val="36"/>
        </w:rPr>
      </w:pPr>
      <w:r>
        <w:rPr>
          <w:b/>
          <w:color w:val="E36C0A"/>
          <w:sz w:val="36"/>
          <w:szCs w:val="36"/>
        </w:rPr>
        <w:t>1. «Продолжи примету».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1. Сова кричит…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2. Синичка с утра начинает пищать…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3. Воробьи в пыли купаются…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4. Жаворонки сидят надувшись…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5.Чибисы с вечера кричат…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6. Утки разыгрались…</w:t>
      </w:r>
    </w:p>
    <w:p w:rsidR="00801CDD" w:rsidRDefault="00801CDD" w:rsidP="00801CDD">
      <w:pPr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7. Грачи летом «пасутся» в траве…</w:t>
      </w:r>
    </w:p>
    <w:p w:rsidR="00801CDD" w:rsidRDefault="00801CDD" w:rsidP="00801CDD">
      <w:pPr>
        <w:rPr>
          <w:b/>
          <w:color w:val="E36C0A"/>
          <w:sz w:val="36"/>
          <w:szCs w:val="36"/>
        </w:rPr>
      </w:pPr>
    </w:p>
    <w:p w:rsidR="00801CDD" w:rsidRDefault="00801CDD" w:rsidP="00801CDD">
      <w:pPr>
        <w:rPr>
          <w:b/>
          <w:color w:val="E36C0A"/>
          <w:sz w:val="36"/>
          <w:szCs w:val="36"/>
        </w:rPr>
      </w:pPr>
      <w:r>
        <w:rPr>
          <w:b/>
          <w:color w:val="E36C0A"/>
          <w:sz w:val="36"/>
          <w:szCs w:val="36"/>
        </w:rPr>
        <w:t>2.  «Третий – лишний».</w:t>
      </w:r>
    </w:p>
    <w:p w:rsidR="00801CDD" w:rsidRDefault="00801CDD" w:rsidP="00801CDD">
      <w:pPr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1. Дятел – жаворонок – соловей.</w:t>
      </w:r>
    </w:p>
    <w:p w:rsidR="00801CDD" w:rsidRDefault="00801CDD" w:rsidP="00801CDD">
      <w:pPr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2. Гагара – турпан – соловей</w:t>
      </w:r>
    </w:p>
    <w:p w:rsidR="00801CDD" w:rsidRDefault="00801CDD" w:rsidP="00801CDD">
      <w:pPr>
        <w:rPr>
          <w:b/>
          <w:color w:val="E36C0A"/>
          <w:sz w:val="36"/>
          <w:szCs w:val="36"/>
        </w:rPr>
      </w:pPr>
    </w:p>
    <w:p w:rsidR="00801CDD" w:rsidRDefault="00801CDD" w:rsidP="00801CDD">
      <w:pPr>
        <w:rPr>
          <w:b/>
          <w:color w:val="E36C0A"/>
          <w:sz w:val="36"/>
          <w:szCs w:val="36"/>
        </w:rPr>
      </w:pPr>
      <w:r>
        <w:rPr>
          <w:b/>
          <w:color w:val="E36C0A"/>
          <w:sz w:val="36"/>
          <w:szCs w:val="36"/>
        </w:rPr>
        <w:t>3.«Кто больше».</w:t>
      </w:r>
    </w:p>
    <w:p w:rsidR="00801CDD" w:rsidRDefault="00801CDD" w:rsidP="00801CDD">
      <w:pPr>
        <w:ind w:firstLine="708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Несколько учеников называют птиц по очереди, побеждают те, которые назовут больше птиц.</w:t>
      </w:r>
      <w:r w:rsidR="007429E9">
        <w:rPr>
          <w:b/>
          <w:color w:val="00B050"/>
          <w:sz w:val="44"/>
          <w:szCs w:val="44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425.6pt;height:76.5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икторина"/>
          </v:shape>
        </w:pict>
      </w:r>
      <w:r w:rsidR="007429E9">
        <w:rPr>
          <w:b/>
          <w:color w:val="00B050"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00.1pt;height:55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Заказник &quot;Шингак - Куль&quot;"/>
          </v:shape>
        </w:pic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00B050"/>
          <w:sz w:val="44"/>
          <w:szCs w:val="44"/>
        </w:rPr>
      </w:pPr>
      <w:r>
        <w:rPr>
          <w:b/>
          <w:color w:val="215868"/>
          <w:sz w:val="40"/>
          <w:szCs w:val="40"/>
        </w:rPr>
        <w:t>Какое озеро является центральным элементом ландшафта заказника.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Сколько видов птиц обитают на территории заказника.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В каком году был образован заказник.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На пойме, какой реки расположен заказник.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В каком году случился крупный пожар в заказнике.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Какие рыбы обитают на озерах заказника.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Какие млекопитающие обитают на территории заказника.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Какие птицы, занесенные в Красную книгу РБ, обитают на территории заказника.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Какие растения являются биоиндикаторами состояния окружающей среды.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Какие птицы строят гнезда на земле.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Сколько гектаров земли занимает заказник.</w:t>
      </w:r>
    </w:p>
    <w:p w:rsidR="00801CDD" w:rsidRDefault="00801CDD" w:rsidP="00801CDD">
      <w:pPr>
        <w:pStyle w:val="a3"/>
        <w:numPr>
          <w:ilvl w:val="0"/>
          <w:numId w:val="2"/>
        </w:numPr>
        <w:rPr>
          <w:b/>
          <w:color w:val="215868"/>
          <w:sz w:val="40"/>
          <w:szCs w:val="40"/>
        </w:rPr>
      </w:pPr>
      <w:r>
        <w:rPr>
          <w:b/>
          <w:color w:val="215868"/>
          <w:sz w:val="40"/>
          <w:szCs w:val="40"/>
        </w:rPr>
        <w:t>Перечислите источников питания озер заказника.</w:t>
      </w:r>
    </w:p>
    <w:p w:rsidR="00801CDD" w:rsidRDefault="00801CDD" w:rsidP="00801CDD">
      <w:pPr>
        <w:rPr>
          <w:szCs w:val="28"/>
        </w:rPr>
      </w:pPr>
    </w:p>
    <w:p w:rsidR="00801CDD" w:rsidRPr="00801CDD" w:rsidRDefault="00801CDD" w:rsidP="00801CDD">
      <w:pPr>
        <w:tabs>
          <w:tab w:val="left" w:pos="1665"/>
        </w:tabs>
        <w:rPr>
          <w:color w:val="984806" w:themeColor="accent6" w:themeShade="80"/>
          <w:sz w:val="48"/>
          <w:szCs w:val="48"/>
        </w:rPr>
      </w:pPr>
    </w:p>
    <w:p w:rsidR="00801CDD" w:rsidRDefault="00801CDD" w:rsidP="00801CDD">
      <w:pPr>
        <w:tabs>
          <w:tab w:val="left" w:pos="1665"/>
        </w:tabs>
        <w:rPr>
          <w:color w:val="984806" w:themeColor="accent6" w:themeShade="80"/>
          <w:sz w:val="48"/>
          <w:szCs w:val="48"/>
        </w:rPr>
      </w:pPr>
    </w:p>
    <w:p w:rsidR="00801CDD" w:rsidRDefault="00801CDD" w:rsidP="00801CDD">
      <w:pPr>
        <w:tabs>
          <w:tab w:val="left" w:pos="1665"/>
        </w:tabs>
        <w:rPr>
          <w:color w:val="984806" w:themeColor="accent6" w:themeShade="80"/>
          <w:sz w:val="48"/>
          <w:szCs w:val="48"/>
        </w:rPr>
      </w:pPr>
    </w:p>
    <w:p w:rsidR="00801CDD" w:rsidRDefault="00801CDD" w:rsidP="00801CDD">
      <w:pPr>
        <w:tabs>
          <w:tab w:val="left" w:pos="1665"/>
        </w:tabs>
        <w:rPr>
          <w:color w:val="984806" w:themeColor="accent6" w:themeShade="80"/>
          <w:sz w:val="48"/>
          <w:szCs w:val="48"/>
        </w:rPr>
      </w:pPr>
    </w:p>
    <w:p w:rsidR="00801CDD" w:rsidRDefault="00801CDD" w:rsidP="00801CDD"/>
    <w:p w:rsidR="00801CDD" w:rsidRDefault="00801CDD" w:rsidP="00801CDD"/>
    <w:p w:rsidR="00801CDD" w:rsidRDefault="00801CDD" w:rsidP="00801CDD"/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801CDD" w:rsidRDefault="00801CDD" w:rsidP="00801CDD">
      <w:pPr>
        <w:rPr>
          <w:color w:val="00B0F0"/>
          <w:sz w:val="36"/>
          <w:szCs w:val="36"/>
        </w:rPr>
      </w:pPr>
    </w:p>
    <w:p w:rsidR="001D6D12" w:rsidRDefault="001D6D12"/>
    <w:sectPr w:rsidR="001D6D12" w:rsidSect="00853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9E9" w:rsidRDefault="007429E9" w:rsidP="00A55046">
      <w:pPr>
        <w:spacing w:after="0" w:line="240" w:lineRule="auto"/>
      </w:pPr>
      <w:r>
        <w:separator/>
      </w:r>
    </w:p>
  </w:endnote>
  <w:endnote w:type="continuationSeparator" w:id="0">
    <w:p w:rsidR="007429E9" w:rsidRDefault="007429E9" w:rsidP="00A55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9E9" w:rsidRDefault="007429E9" w:rsidP="00A55046">
      <w:pPr>
        <w:spacing w:after="0" w:line="240" w:lineRule="auto"/>
      </w:pPr>
      <w:r>
        <w:separator/>
      </w:r>
    </w:p>
  </w:footnote>
  <w:footnote w:type="continuationSeparator" w:id="0">
    <w:p w:rsidR="007429E9" w:rsidRDefault="007429E9" w:rsidP="00A55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C730E"/>
    <w:multiLevelType w:val="hybridMultilevel"/>
    <w:tmpl w:val="A6F0D984"/>
    <w:lvl w:ilvl="0" w:tplc="41C806A2">
      <w:start w:val="1"/>
      <w:numFmt w:val="decimal"/>
      <w:lvlText w:val="%1."/>
      <w:lvlJc w:val="left"/>
      <w:pPr>
        <w:ind w:left="644" w:hanging="360"/>
      </w:pPr>
      <w:rPr>
        <w:color w:val="21586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BB4CC6"/>
    <w:multiLevelType w:val="hybridMultilevel"/>
    <w:tmpl w:val="CD82AD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1CDD"/>
    <w:rsid w:val="00034ABB"/>
    <w:rsid w:val="00143619"/>
    <w:rsid w:val="001D6D12"/>
    <w:rsid w:val="00426CF7"/>
    <w:rsid w:val="004A2458"/>
    <w:rsid w:val="005A26A8"/>
    <w:rsid w:val="00681488"/>
    <w:rsid w:val="006C4DCA"/>
    <w:rsid w:val="007429E9"/>
    <w:rsid w:val="00746B8C"/>
    <w:rsid w:val="00754DFE"/>
    <w:rsid w:val="00801CDD"/>
    <w:rsid w:val="00853B96"/>
    <w:rsid w:val="008B60F2"/>
    <w:rsid w:val="009013D2"/>
    <w:rsid w:val="00A55046"/>
    <w:rsid w:val="00A646E9"/>
    <w:rsid w:val="00AE4001"/>
    <w:rsid w:val="00B57C28"/>
    <w:rsid w:val="00CF5AA0"/>
    <w:rsid w:val="00D22F89"/>
    <w:rsid w:val="00D23F04"/>
    <w:rsid w:val="00D477C2"/>
    <w:rsid w:val="00F302A5"/>
    <w:rsid w:val="00F62D1D"/>
    <w:rsid w:val="00F9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CDD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Strong"/>
    <w:basedOn w:val="a0"/>
    <w:qFormat/>
    <w:rsid w:val="00801C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C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55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5046"/>
  </w:style>
  <w:style w:type="paragraph" w:styleId="a9">
    <w:name w:val="footer"/>
    <w:basedOn w:val="a"/>
    <w:link w:val="aa"/>
    <w:uiPriority w:val="99"/>
    <w:semiHidden/>
    <w:unhideWhenUsed/>
    <w:rsid w:val="00A55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55046"/>
  </w:style>
  <w:style w:type="table" w:styleId="ab">
    <w:name w:val="Table Grid"/>
    <w:basedOn w:val="a1"/>
    <w:uiPriority w:val="59"/>
    <w:rsid w:val="00746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6C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4DCA"/>
  </w:style>
  <w:style w:type="character" w:styleId="ad">
    <w:name w:val="Hyperlink"/>
    <w:basedOn w:val="a0"/>
    <w:uiPriority w:val="99"/>
    <w:semiHidden/>
    <w:unhideWhenUsed/>
    <w:rsid w:val="006C4D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B7E88-2EEF-4E9E-B6E5-629A74BA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54</Pages>
  <Words>4694</Words>
  <Characters>26757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iTracker User</dc:creator>
  <cp:keywords/>
  <dc:description/>
  <cp:lastModifiedBy>User</cp:lastModifiedBy>
  <cp:revision>11</cp:revision>
  <cp:lastPrinted>2012-12-04T16:09:00Z</cp:lastPrinted>
  <dcterms:created xsi:type="dcterms:W3CDTF">2010-04-16T13:52:00Z</dcterms:created>
  <dcterms:modified xsi:type="dcterms:W3CDTF">2018-11-29T10:49:00Z</dcterms:modified>
</cp:coreProperties>
</file>